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E87" w:rsidRPr="008C0F05" w:rsidRDefault="00A92E87" w:rsidP="00A92E87">
      <w:pPr>
        <w:tabs>
          <w:tab w:val="left" w:pos="1259"/>
        </w:tabs>
        <w:spacing w:after="0" w:line="240" w:lineRule="auto"/>
        <w:jc w:val="both"/>
        <w:rPr>
          <w:rFonts w:ascii="Times New Roman" w:eastAsia="Calibri" w:hAnsi="Times New Roman" w:cs="Times New Roman"/>
          <w:sz w:val="25"/>
          <w:szCs w:val="25"/>
          <w:lang w:val="sr-Cyrl-RS"/>
        </w:rPr>
      </w:pPr>
      <w:r w:rsidRPr="008C0F05">
        <w:rPr>
          <w:rFonts w:ascii="Times New Roman" w:eastAsia="Calibri" w:hAnsi="Times New Roman" w:cs="Times New Roman"/>
          <w:sz w:val="25"/>
          <w:szCs w:val="25"/>
          <w:lang w:val="sr-Cyrl-RS"/>
        </w:rPr>
        <w:t>РЕПУБЛИКА СРБИЈА</w:t>
      </w:r>
    </w:p>
    <w:p w:rsidR="00A92E87" w:rsidRPr="008C0F05" w:rsidRDefault="00A92E87" w:rsidP="00A92E87">
      <w:pPr>
        <w:tabs>
          <w:tab w:val="left" w:pos="1259"/>
        </w:tabs>
        <w:spacing w:after="0" w:line="240" w:lineRule="auto"/>
        <w:jc w:val="both"/>
        <w:rPr>
          <w:rFonts w:ascii="Times New Roman" w:eastAsia="Calibri" w:hAnsi="Times New Roman" w:cs="Times New Roman"/>
          <w:sz w:val="25"/>
          <w:szCs w:val="25"/>
          <w:lang w:val="sr-Cyrl-RS"/>
        </w:rPr>
      </w:pPr>
      <w:r w:rsidRPr="008C0F05">
        <w:rPr>
          <w:rFonts w:ascii="Times New Roman" w:eastAsia="Calibri" w:hAnsi="Times New Roman" w:cs="Times New Roman"/>
          <w:sz w:val="25"/>
          <w:szCs w:val="25"/>
          <w:lang w:val="sr-Cyrl-RS"/>
        </w:rPr>
        <w:t>РЕПУБЛИЧКА ИЗБОРНА КОМИСИЈА</w:t>
      </w:r>
    </w:p>
    <w:p w:rsidR="00A92E87" w:rsidRPr="008C0F05" w:rsidRDefault="00A92E87" w:rsidP="00A92E87">
      <w:pPr>
        <w:tabs>
          <w:tab w:val="left" w:pos="1259"/>
        </w:tabs>
        <w:spacing w:after="0" w:line="240" w:lineRule="auto"/>
        <w:jc w:val="both"/>
        <w:rPr>
          <w:rFonts w:ascii="Times New Roman" w:eastAsia="Calibri" w:hAnsi="Times New Roman" w:cs="Times New Roman"/>
          <w:sz w:val="25"/>
          <w:szCs w:val="25"/>
          <w:lang w:val="ru-RU"/>
        </w:rPr>
      </w:pPr>
      <w:r w:rsidRPr="008C0F05">
        <w:rPr>
          <w:rFonts w:ascii="Times New Roman" w:eastAsia="Calibri" w:hAnsi="Times New Roman" w:cs="Times New Roman"/>
          <w:sz w:val="25"/>
          <w:szCs w:val="25"/>
          <w:lang w:val="sr-Cyrl-RS"/>
        </w:rPr>
        <w:t>02 Број: 06-154/21</w:t>
      </w:r>
    </w:p>
    <w:p w:rsidR="00A92E87" w:rsidRPr="008C0F05" w:rsidRDefault="00A92E87" w:rsidP="00A92E87">
      <w:pPr>
        <w:tabs>
          <w:tab w:val="left" w:pos="1259"/>
        </w:tabs>
        <w:spacing w:after="0" w:line="240" w:lineRule="auto"/>
        <w:jc w:val="both"/>
        <w:rPr>
          <w:rFonts w:ascii="Times New Roman" w:eastAsia="Calibri" w:hAnsi="Times New Roman" w:cs="Times New Roman"/>
          <w:sz w:val="25"/>
          <w:szCs w:val="25"/>
          <w:lang w:val="sr-Cyrl-RS"/>
        </w:rPr>
      </w:pPr>
      <w:r w:rsidRPr="008C0F05">
        <w:rPr>
          <w:rFonts w:ascii="Times New Roman" w:eastAsia="Calibri" w:hAnsi="Times New Roman" w:cs="Times New Roman"/>
          <w:sz w:val="25"/>
          <w:szCs w:val="25"/>
        </w:rPr>
        <w:t>20</w:t>
      </w:r>
      <w:r w:rsidRPr="008C0F05">
        <w:rPr>
          <w:rFonts w:ascii="Times New Roman" w:eastAsia="Calibri" w:hAnsi="Times New Roman" w:cs="Times New Roman"/>
          <w:sz w:val="25"/>
          <w:szCs w:val="25"/>
          <w:lang w:val="sr-Cyrl-RS"/>
        </w:rPr>
        <w:t xml:space="preserve">. </w:t>
      </w:r>
      <w:proofErr w:type="gramStart"/>
      <w:r w:rsidRPr="008C0F05">
        <w:rPr>
          <w:rFonts w:ascii="Times New Roman" w:eastAsia="Calibri" w:hAnsi="Times New Roman" w:cs="Times New Roman"/>
          <w:sz w:val="25"/>
          <w:szCs w:val="25"/>
          <w:lang w:val="sr-Cyrl-RS"/>
        </w:rPr>
        <w:t>децембар</w:t>
      </w:r>
      <w:proofErr w:type="gramEnd"/>
      <w:r w:rsidRPr="008C0F05">
        <w:rPr>
          <w:rFonts w:ascii="Times New Roman" w:eastAsia="Calibri" w:hAnsi="Times New Roman" w:cs="Times New Roman"/>
          <w:sz w:val="25"/>
          <w:szCs w:val="25"/>
          <w:lang w:val="sr-Cyrl-RS"/>
        </w:rPr>
        <w:t xml:space="preserve"> 2021. године</w:t>
      </w:r>
    </w:p>
    <w:p w:rsidR="00A92E87" w:rsidRPr="008C0F05" w:rsidRDefault="00A92E87" w:rsidP="00A92E87">
      <w:pPr>
        <w:tabs>
          <w:tab w:val="left" w:pos="1259"/>
        </w:tabs>
        <w:spacing w:after="480" w:line="240" w:lineRule="auto"/>
        <w:jc w:val="both"/>
        <w:rPr>
          <w:rFonts w:ascii="Times New Roman" w:eastAsia="Calibri" w:hAnsi="Times New Roman" w:cs="Times New Roman"/>
          <w:sz w:val="25"/>
          <w:szCs w:val="25"/>
          <w:lang w:val="sr-Cyrl-RS"/>
        </w:rPr>
      </w:pPr>
      <w:r w:rsidRPr="008C0F05">
        <w:rPr>
          <w:rFonts w:ascii="Times New Roman" w:eastAsia="Calibri" w:hAnsi="Times New Roman" w:cs="Times New Roman"/>
          <w:sz w:val="25"/>
          <w:szCs w:val="25"/>
          <w:lang w:val="sr-Cyrl-RS"/>
        </w:rPr>
        <w:t>Б е о г р а д</w:t>
      </w:r>
    </w:p>
    <w:p w:rsidR="00A92E87" w:rsidRPr="008C0F05" w:rsidRDefault="00A92E87" w:rsidP="00A92E87">
      <w:pPr>
        <w:tabs>
          <w:tab w:val="left" w:pos="1259"/>
        </w:tabs>
        <w:spacing w:after="0" w:line="240" w:lineRule="auto"/>
        <w:jc w:val="center"/>
        <w:rPr>
          <w:rFonts w:ascii="Times New Roman" w:eastAsia="Calibri" w:hAnsi="Times New Roman" w:cs="Times New Roman"/>
          <w:sz w:val="25"/>
          <w:szCs w:val="25"/>
          <w:lang w:val="sr-Cyrl-RS"/>
        </w:rPr>
      </w:pPr>
      <w:r w:rsidRPr="008C0F05">
        <w:rPr>
          <w:rFonts w:ascii="Times New Roman" w:eastAsia="Calibri" w:hAnsi="Times New Roman" w:cs="Times New Roman"/>
          <w:sz w:val="25"/>
          <w:szCs w:val="25"/>
          <w:lang w:val="sr-Cyrl-RS"/>
        </w:rPr>
        <w:t>З А П И С Н И К</w:t>
      </w:r>
    </w:p>
    <w:p w:rsidR="00A92E87" w:rsidRPr="008C0F05" w:rsidRDefault="00A92E87" w:rsidP="00A92E87">
      <w:pPr>
        <w:tabs>
          <w:tab w:val="left" w:pos="1259"/>
        </w:tabs>
        <w:spacing w:after="0" w:line="240" w:lineRule="auto"/>
        <w:jc w:val="center"/>
        <w:rPr>
          <w:rFonts w:ascii="Times New Roman" w:eastAsia="Calibri" w:hAnsi="Times New Roman" w:cs="Times New Roman"/>
          <w:sz w:val="25"/>
          <w:szCs w:val="25"/>
          <w:lang w:val="sr-Cyrl-RS"/>
        </w:rPr>
      </w:pPr>
      <w:r w:rsidRPr="008C0F05">
        <w:rPr>
          <w:rFonts w:ascii="Times New Roman" w:eastAsia="Calibri" w:hAnsi="Times New Roman" w:cs="Times New Roman"/>
          <w:sz w:val="25"/>
          <w:szCs w:val="25"/>
        </w:rPr>
        <w:t>26</w:t>
      </w:r>
      <w:r w:rsidRPr="008C0F05">
        <w:rPr>
          <w:rFonts w:ascii="Times New Roman" w:eastAsia="Calibri" w:hAnsi="Times New Roman" w:cs="Times New Roman"/>
          <w:sz w:val="25"/>
          <w:szCs w:val="25"/>
          <w:lang w:val="sr-Cyrl-RS"/>
        </w:rPr>
        <w:t>. СЕДНИЦЕ РЕПУБЛИЧКЕ ИЗБОРНЕ КОМИСИЈЕ,</w:t>
      </w:r>
    </w:p>
    <w:p w:rsidR="00A92E87" w:rsidRPr="008C0F05" w:rsidRDefault="00A92E87" w:rsidP="00A92E87">
      <w:pPr>
        <w:tabs>
          <w:tab w:val="left" w:pos="1259"/>
        </w:tabs>
        <w:spacing w:after="480" w:line="240" w:lineRule="auto"/>
        <w:jc w:val="center"/>
        <w:rPr>
          <w:rFonts w:ascii="Times New Roman" w:eastAsia="Calibri" w:hAnsi="Times New Roman" w:cs="Times New Roman"/>
          <w:sz w:val="25"/>
          <w:szCs w:val="25"/>
          <w:lang w:val="sr-Cyrl-RS"/>
        </w:rPr>
      </w:pPr>
      <w:r w:rsidRPr="008C0F05">
        <w:rPr>
          <w:rFonts w:ascii="Times New Roman" w:eastAsia="Calibri" w:hAnsi="Times New Roman" w:cs="Times New Roman"/>
          <w:sz w:val="25"/>
          <w:szCs w:val="25"/>
          <w:lang w:val="sr-Cyrl-RS"/>
        </w:rPr>
        <w:t xml:space="preserve">ОДРЖАНЕ </w:t>
      </w:r>
      <w:r w:rsidRPr="008C0F05">
        <w:rPr>
          <w:rFonts w:ascii="Times New Roman" w:eastAsia="Calibri" w:hAnsi="Times New Roman" w:cs="Times New Roman"/>
          <w:sz w:val="25"/>
          <w:szCs w:val="25"/>
        </w:rPr>
        <w:t>17</w:t>
      </w:r>
      <w:r w:rsidRPr="008C0F05">
        <w:rPr>
          <w:rFonts w:ascii="Times New Roman" w:eastAsia="Calibri" w:hAnsi="Times New Roman" w:cs="Times New Roman"/>
          <w:sz w:val="25"/>
          <w:szCs w:val="25"/>
          <w:lang w:val="ru-RU"/>
        </w:rPr>
        <w:t>.</w:t>
      </w:r>
      <w:r w:rsidRPr="008C0F05">
        <w:rPr>
          <w:rFonts w:ascii="Times New Roman" w:eastAsia="Calibri" w:hAnsi="Times New Roman" w:cs="Times New Roman"/>
          <w:sz w:val="25"/>
          <w:szCs w:val="25"/>
          <w:lang w:val="sr-Cyrl-RS"/>
        </w:rPr>
        <w:t xml:space="preserve"> ДЕЦЕМБРА 2021. ГОДИНЕ</w:t>
      </w:r>
    </w:p>
    <w:p w:rsidR="00A92E87" w:rsidRPr="008C0F05" w:rsidRDefault="00A92E87" w:rsidP="00A92E87">
      <w:pPr>
        <w:tabs>
          <w:tab w:val="left" w:pos="1259"/>
        </w:tabs>
        <w:spacing w:after="240" w:line="240" w:lineRule="auto"/>
        <w:jc w:val="both"/>
        <w:rPr>
          <w:rFonts w:ascii="Times New Roman" w:eastAsia="Calibri" w:hAnsi="Times New Roman" w:cs="Times New Roman"/>
          <w:sz w:val="25"/>
          <w:szCs w:val="25"/>
          <w:lang w:val="sr-Cyrl-RS"/>
        </w:rPr>
      </w:pPr>
      <w:r w:rsidRPr="008C0F05">
        <w:rPr>
          <w:rFonts w:ascii="Times New Roman" w:eastAsia="Calibri" w:hAnsi="Times New Roman" w:cs="Times New Roman"/>
          <w:sz w:val="25"/>
          <w:szCs w:val="25"/>
          <w:lang w:val="sr-Cyrl-RS"/>
        </w:rPr>
        <w:tab/>
        <w:t xml:space="preserve">Седница је почела у </w:t>
      </w:r>
      <w:r w:rsidRPr="008C0F05">
        <w:rPr>
          <w:rFonts w:ascii="Times New Roman" w:eastAsia="Calibri" w:hAnsi="Times New Roman" w:cs="Times New Roman"/>
          <w:sz w:val="25"/>
          <w:szCs w:val="25"/>
        </w:rPr>
        <w:t>13</w:t>
      </w:r>
      <w:r w:rsidRPr="008C0F05">
        <w:rPr>
          <w:rFonts w:ascii="Times New Roman" w:eastAsia="Calibri" w:hAnsi="Times New Roman" w:cs="Times New Roman"/>
          <w:sz w:val="25"/>
          <w:szCs w:val="25"/>
          <w:lang w:val="sr-Cyrl-RS"/>
        </w:rPr>
        <w:t>,</w:t>
      </w:r>
      <w:r w:rsidRPr="008C0F05">
        <w:rPr>
          <w:rFonts w:ascii="Times New Roman" w:eastAsia="Calibri" w:hAnsi="Times New Roman" w:cs="Times New Roman"/>
          <w:sz w:val="25"/>
          <w:szCs w:val="25"/>
        </w:rPr>
        <w:t>25</w:t>
      </w:r>
      <w:r w:rsidRPr="008C0F05">
        <w:rPr>
          <w:rFonts w:ascii="Times New Roman" w:eastAsia="Calibri" w:hAnsi="Times New Roman" w:cs="Times New Roman"/>
          <w:sz w:val="25"/>
          <w:szCs w:val="25"/>
          <w:lang w:val="sr-Cyrl-RS"/>
        </w:rPr>
        <w:t xml:space="preserve"> часова.</w:t>
      </w:r>
    </w:p>
    <w:p w:rsidR="00A92E87" w:rsidRPr="008C0F05" w:rsidRDefault="00A92E87" w:rsidP="00A92E87">
      <w:pPr>
        <w:tabs>
          <w:tab w:val="left" w:pos="1259"/>
        </w:tabs>
        <w:spacing w:after="120" w:line="240" w:lineRule="auto"/>
        <w:jc w:val="both"/>
        <w:rPr>
          <w:rFonts w:ascii="Times New Roman" w:eastAsia="Calibri" w:hAnsi="Times New Roman" w:cs="Times New Roman"/>
          <w:sz w:val="25"/>
          <w:szCs w:val="25"/>
          <w:lang w:val="sr-Cyrl-RS"/>
        </w:rPr>
      </w:pPr>
      <w:r w:rsidRPr="008C0F05">
        <w:rPr>
          <w:rFonts w:ascii="Times New Roman" w:eastAsia="Calibri" w:hAnsi="Times New Roman" w:cs="Times New Roman"/>
          <w:sz w:val="25"/>
          <w:szCs w:val="25"/>
          <w:lang w:val="sr-Cyrl-RS"/>
        </w:rPr>
        <w:tab/>
        <w:t>Председавао је Владимир Димитријевић, председник Републичке изборне комисије.</w:t>
      </w:r>
    </w:p>
    <w:p w:rsidR="00407136" w:rsidRPr="008C0F05" w:rsidRDefault="00A92E87" w:rsidP="00407136">
      <w:pPr>
        <w:tabs>
          <w:tab w:val="left" w:pos="1259"/>
        </w:tabs>
        <w:spacing w:after="120" w:line="240" w:lineRule="auto"/>
        <w:jc w:val="both"/>
        <w:rPr>
          <w:rFonts w:ascii="Times New Roman" w:eastAsia="Calibri" w:hAnsi="Times New Roman" w:cs="Times New Roman"/>
          <w:sz w:val="25"/>
          <w:szCs w:val="25"/>
          <w:lang w:val="sr-Cyrl-RS"/>
        </w:rPr>
      </w:pPr>
      <w:r w:rsidRPr="008C0F05">
        <w:rPr>
          <w:rFonts w:ascii="Times New Roman" w:eastAsia="Calibri" w:hAnsi="Times New Roman" w:cs="Times New Roman"/>
          <w:sz w:val="25"/>
          <w:szCs w:val="25"/>
          <w:lang w:val="sr-Cyrl-RS"/>
        </w:rPr>
        <w:tab/>
      </w:r>
      <w:r w:rsidR="00407136" w:rsidRPr="008C0F05">
        <w:rPr>
          <w:rFonts w:ascii="Times New Roman" w:eastAsia="Calibri" w:hAnsi="Times New Roman" w:cs="Times New Roman"/>
          <w:sz w:val="25"/>
          <w:szCs w:val="25"/>
          <w:lang w:val="sr-Cyrl-RS"/>
        </w:rPr>
        <w:t>Седници су присуствовали: чланови Републичке изборне комисије: Драгана Одовић, Немања Поповић, Зоран Лукић, Марко Јанковић, Никола Јелић, Џемил Сијарић</w:t>
      </w:r>
      <w:r w:rsidR="00407136" w:rsidRPr="008C0F05">
        <w:rPr>
          <w:rFonts w:ascii="Times New Roman" w:eastAsia="Calibri" w:hAnsi="Times New Roman" w:cs="Times New Roman"/>
          <w:sz w:val="25"/>
          <w:szCs w:val="25"/>
          <w:lang w:val="sr-Latn-RS"/>
        </w:rPr>
        <w:t>,</w:t>
      </w:r>
      <w:r w:rsidR="00407136" w:rsidRPr="008C0F05">
        <w:rPr>
          <w:rFonts w:ascii="Times New Roman" w:eastAsia="Calibri" w:hAnsi="Times New Roman" w:cs="Times New Roman"/>
          <w:sz w:val="25"/>
          <w:szCs w:val="25"/>
          <w:lang w:val="sr-Cyrl-RS"/>
        </w:rPr>
        <w:t xml:space="preserve"> Јелена Миленковић, Марија Ђоковић, Ђула Ладоцки, Татјана Китановић, Миљкан Карличић, Вељко Одаловић, Владимир Матић, Срђана Видовић, Бисерка Живковић, Милош Томашевић, Жељка Радета и Мирослав Васић; заменици одсутних чланова: Весна Стојковић, </w:t>
      </w:r>
      <w:r w:rsidR="00FC1A85" w:rsidRPr="008C0F05">
        <w:rPr>
          <w:rFonts w:ascii="Times New Roman" w:eastAsia="Calibri" w:hAnsi="Times New Roman" w:cs="Times New Roman"/>
          <w:sz w:val="25"/>
          <w:szCs w:val="25"/>
          <w:lang w:val="sr-Cyrl-RS"/>
        </w:rPr>
        <w:t>Марко Кулић и Џемил Диванефендић</w:t>
      </w:r>
      <w:bookmarkStart w:id="0" w:name="_GoBack"/>
      <w:bookmarkEnd w:id="0"/>
      <w:r w:rsidR="00407136" w:rsidRPr="008C0F05">
        <w:rPr>
          <w:rFonts w:ascii="Times New Roman" w:eastAsia="Calibri" w:hAnsi="Times New Roman" w:cs="Times New Roman"/>
          <w:sz w:val="25"/>
          <w:szCs w:val="25"/>
          <w:lang w:val="sr-Cyrl-RS"/>
        </w:rPr>
        <w:t xml:space="preserve">; заменици присутних чланова: </w:t>
      </w:r>
      <w:r w:rsidR="00FC1A85" w:rsidRPr="008C0F05">
        <w:rPr>
          <w:rFonts w:ascii="Times New Roman" w:eastAsia="Calibri" w:hAnsi="Times New Roman" w:cs="Times New Roman"/>
          <w:sz w:val="25"/>
          <w:szCs w:val="25"/>
          <w:lang w:val="sr-Cyrl-RS"/>
        </w:rPr>
        <w:t xml:space="preserve">Маја Пејчић, </w:t>
      </w:r>
      <w:r w:rsidR="00407136" w:rsidRPr="008C0F05">
        <w:rPr>
          <w:rFonts w:ascii="Times New Roman" w:eastAsia="Calibri" w:hAnsi="Times New Roman" w:cs="Times New Roman"/>
          <w:sz w:val="25"/>
          <w:szCs w:val="25"/>
          <w:lang w:val="sr-Cyrl-RS"/>
        </w:rPr>
        <w:t xml:space="preserve">Марина Ђукановић, </w:t>
      </w:r>
      <w:r w:rsidR="00FC1A85" w:rsidRPr="008C0F05">
        <w:rPr>
          <w:rFonts w:ascii="Times New Roman" w:eastAsia="Calibri" w:hAnsi="Times New Roman" w:cs="Times New Roman"/>
          <w:sz w:val="25"/>
          <w:szCs w:val="25"/>
          <w:lang w:val="sr-Cyrl-RS"/>
        </w:rPr>
        <w:t>Енис Зековић, Нада Јелић, Срђан Зораја,  Гордана Радић Поповић,  Горан Михајловић, Зорица Симеуновић, Марица Бурсаћ и Борис Бутулија</w:t>
      </w:r>
      <w:r w:rsidR="00407136" w:rsidRPr="008C0F05">
        <w:rPr>
          <w:rFonts w:ascii="Times New Roman" w:eastAsia="Calibri" w:hAnsi="Times New Roman" w:cs="Times New Roman"/>
          <w:sz w:val="25"/>
          <w:szCs w:val="25"/>
          <w:lang w:val="sr-Cyrl-RS"/>
        </w:rPr>
        <w:t xml:space="preserve">, као </w:t>
      </w:r>
      <w:r w:rsidR="00FC1A85" w:rsidRPr="008C0F05">
        <w:rPr>
          <w:rFonts w:ascii="Times New Roman" w:eastAsia="Calibri" w:hAnsi="Times New Roman" w:cs="Times New Roman"/>
          <w:sz w:val="25"/>
          <w:szCs w:val="25"/>
          <w:lang w:val="sr-Cyrl-RS"/>
        </w:rPr>
        <w:t>и Срђан Смиљанић, секретар Републичке изборне комисије</w:t>
      </w:r>
      <w:r w:rsidR="00407136" w:rsidRPr="008C0F05">
        <w:rPr>
          <w:rFonts w:ascii="Times New Roman" w:eastAsia="Calibri" w:hAnsi="Times New Roman" w:cs="Times New Roman"/>
          <w:sz w:val="25"/>
          <w:szCs w:val="25"/>
          <w:lang w:val="sr-Cyrl-RS"/>
        </w:rPr>
        <w:t xml:space="preserve">. </w:t>
      </w:r>
    </w:p>
    <w:p w:rsidR="00407136" w:rsidRPr="008C0F05" w:rsidRDefault="00407136" w:rsidP="00407136">
      <w:pPr>
        <w:tabs>
          <w:tab w:val="left" w:pos="1259"/>
        </w:tabs>
        <w:spacing w:after="240" w:line="240" w:lineRule="auto"/>
        <w:jc w:val="both"/>
        <w:rPr>
          <w:rFonts w:ascii="Times New Roman" w:eastAsia="Calibri" w:hAnsi="Times New Roman" w:cs="Times New Roman"/>
          <w:sz w:val="25"/>
          <w:szCs w:val="25"/>
          <w:lang w:val="sr-Cyrl-RS"/>
        </w:rPr>
      </w:pPr>
      <w:r w:rsidRPr="008C0F05">
        <w:rPr>
          <w:rFonts w:ascii="Times New Roman" w:eastAsia="Calibri" w:hAnsi="Times New Roman" w:cs="Times New Roman"/>
          <w:sz w:val="25"/>
          <w:szCs w:val="25"/>
          <w:lang w:val="sr-Cyrl-RS"/>
        </w:rPr>
        <w:tab/>
        <w:t xml:space="preserve">Седници нису присуствовали: Усаме Зукорлић, заменик председника Републичке изборне комисије; чланови Комисије: Весна Миздрак, Владимир Јестратијевић, Бранкица Јовић и Ђорђе Павловић, као и др Миладин Ковачевић; заменици присутних чланова: </w:t>
      </w:r>
      <w:r w:rsidR="00664F2E" w:rsidRPr="008C0F05">
        <w:rPr>
          <w:rFonts w:ascii="Times New Roman" w:eastAsia="Calibri" w:hAnsi="Times New Roman" w:cs="Times New Roman"/>
          <w:sz w:val="25"/>
          <w:szCs w:val="25"/>
          <w:lang w:val="sr-Cyrl-RS"/>
        </w:rPr>
        <w:t>Вељко Перовић, Бранибор Јовичић, Милош Срећковић, Милован Амиџић, Бела Буташ,  Александар Чамагић, Горан Дилпарић и Срђан Сандић</w:t>
      </w:r>
      <w:r w:rsidRPr="008C0F05">
        <w:rPr>
          <w:rFonts w:ascii="Times New Roman" w:eastAsia="Calibri" w:hAnsi="Times New Roman" w:cs="Times New Roman"/>
          <w:sz w:val="25"/>
          <w:szCs w:val="25"/>
          <w:lang w:val="sr-Cyrl-RS"/>
        </w:rPr>
        <w:t xml:space="preserve">; </w:t>
      </w:r>
      <w:r w:rsidR="00664F2E" w:rsidRPr="008C0F05">
        <w:rPr>
          <w:rFonts w:ascii="Times New Roman" w:eastAsia="Calibri" w:hAnsi="Times New Roman" w:cs="Times New Roman"/>
          <w:sz w:val="25"/>
          <w:szCs w:val="25"/>
          <w:lang w:val="sr-Cyrl-RS"/>
        </w:rPr>
        <w:t xml:space="preserve">Марина Марковић, </w:t>
      </w:r>
      <w:r w:rsidRPr="008C0F05">
        <w:rPr>
          <w:rFonts w:ascii="Times New Roman" w:eastAsia="Calibri" w:hAnsi="Times New Roman" w:cs="Times New Roman"/>
          <w:sz w:val="25"/>
          <w:szCs w:val="25"/>
          <w:lang w:val="sr-Cyrl-RS"/>
        </w:rPr>
        <w:t>замени</w:t>
      </w:r>
      <w:r w:rsidR="00664F2E" w:rsidRPr="008C0F05">
        <w:rPr>
          <w:rFonts w:ascii="Times New Roman" w:eastAsia="Calibri" w:hAnsi="Times New Roman" w:cs="Times New Roman"/>
          <w:sz w:val="25"/>
          <w:szCs w:val="25"/>
          <w:lang w:val="sr-Cyrl-RS"/>
        </w:rPr>
        <w:t>к</w:t>
      </w:r>
      <w:r w:rsidRPr="008C0F05">
        <w:rPr>
          <w:rFonts w:ascii="Times New Roman" w:eastAsia="Calibri" w:hAnsi="Times New Roman" w:cs="Times New Roman"/>
          <w:sz w:val="25"/>
          <w:szCs w:val="25"/>
          <w:lang w:val="sr-Cyrl-RS"/>
        </w:rPr>
        <w:t xml:space="preserve"> </w:t>
      </w:r>
      <w:r w:rsidR="00664F2E" w:rsidRPr="008C0F05">
        <w:rPr>
          <w:rFonts w:ascii="Times New Roman" w:eastAsia="Calibri" w:hAnsi="Times New Roman" w:cs="Times New Roman"/>
          <w:sz w:val="25"/>
          <w:szCs w:val="25"/>
          <w:lang w:val="sr-Cyrl-RS"/>
        </w:rPr>
        <w:t>одсутног</w:t>
      </w:r>
      <w:r w:rsidRPr="008C0F05">
        <w:rPr>
          <w:rFonts w:ascii="Times New Roman" w:eastAsia="Calibri" w:hAnsi="Times New Roman" w:cs="Times New Roman"/>
          <w:sz w:val="25"/>
          <w:szCs w:val="25"/>
          <w:lang w:val="sr-Cyrl-RS"/>
        </w:rPr>
        <w:t xml:space="preserve"> члана</w:t>
      </w:r>
      <w:r w:rsidR="00664F2E" w:rsidRPr="008C0F05">
        <w:rPr>
          <w:rFonts w:ascii="Times New Roman" w:eastAsia="Calibri" w:hAnsi="Times New Roman" w:cs="Times New Roman"/>
          <w:sz w:val="25"/>
          <w:szCs w:val="25"/>
          <w:lang w:val="sr-Cyrl-RS"/>
        </w:rPr>
        <w:t>,</w:t>
      </w:r>
      <w:r w:rsidRPr="008C0F05">
        <w:rPr>
          <w:rFonts w:ascii="Times New Roman" w:eastAsia="Calibri" w:hAnsi="Times New Roman" w:cs="Times New Roman"/>
          <w:sz w:val="25"/>
          <w:szCs w:val="25"/>
          <w:lang w:val="sr-Cyrl-RS"/>
        </w:rPr>
        <w:t xml:space="preserve"> као и </w:t>
      </w:r>
      <w:r w:rsidR="00FC1A85" w:rsidRPr="008C0F05">
        <w:rPr>
          <w:rFonts w:ascii="Times New Roman" w:eastAsia="Calibri" w:hAnsi="Times New Roman" w:cs="Times New Roman"/>
          <w:sz w:val="25"/>
          <w:szCs w:val="25"/>
          <w:lang w:val="sr-Cyrl-RS"/>
        </w:rPr>
        <w:t>Бранко Маринковић, заменик секретара Републичке изборне комисије</w:t>
      </w:r>
      <w:r w:rsidRPr="008C0F05">
        <w:rPr>
          <w:rFonts w:ascii="Times New Roman" w:eastAsia="Calibri" w:hAnsi="Times New Roman" w:cs="Times New Roman"/>
          <w:sz w:val="25"/>
          <w:szCs w:val="25"/>
          <w:lang w:val="sr-Cyrl-RS"/>
        </w:rPr>
        <w:t>.</w:t>
      </w:r>
    </w:p>
    <w:p w:rsidR="00CF0815" w:rsidRPr="008C0F05" w:rsidRDefault="00CF0815" w:rsidP="00407136">
      <w:pPr>
        <w:tabs>
          <w:tab w:val="left" w:pos="1259"/>
        </w:tabs>
        <w:spacing w:after="240" w:line="240" w:lineRule="auto"/>
        <w:jc w:val="both"/>
        <w:rPr>
          <w:rFonts w:ascii="Times New Roman" w:eastAsia="Calibri" w:hAnsi="Times New Roman" w:cs="Times New Roman"/>
          <w:sz w:val="25"/>
          <w:szCs w:val="25"/>
          <w:lang w:val="sr-Cyrl-RS"/>
        </w:rPr>
      </w:pPr>
      <w:r w:rsidRPr="008C0F05">
        <w:rPr>
          <w:rFonts w:ascii="Times New Roman" w:eastAsia="Calibri" w:hAnsi="Times New Roman" w:cs="Times New Roman"/>
          <w:sz w:val="25"/>
          <w:szCs w:val="25"/>
          <w:lang w:val="sr-Cyrl-RS"/>
        </w:rPr>
        <w:tab/>
        <w:t>Осим чланова и заменика чланова Комисије, седници су присуствовали: Владимир Шутић, помоћник директора Републичког завода за статистику, Павле Димитријевић, овлашћени посматрач Удружења ЦРТА, Александар Марићевић и Ана Трифуновић, овлашћени посматрачи Удружења Грађани на стражи.</w:t>
      </w:r>
    </w:p>
    <w:p w:rsidR="00CF0815" w:rsidRPr="008C0F05" w:rsidRDefault="00CF0815" w:rsidP="00407136">
      <w:pPr>
        <w:tabs>
          <w:tab w:val="left" w:pos="1259"/>
        </w:tabs>
        <w:spacing w:after="240" w:line="240" w:lineRule="auto"/>
        <w:jc w:val="both"/>
        <w:rPr>
          <w:rFonts w:ascii="Times New Roman" w:eastAsia="Calibri" w:hAnsi="Times New Roman" w:cs="Times New Roman"/>
          <w:sz w:val="25"/>
          <w:szCs w:val="25"/>
        </w:rPr>
      </w:pPr>
      <w:r w:rsidRPr="008C0F05">
        <w:rPr>
          <w:rFonts w:ascii="Times New Roman" w:eastAsia="Calibri" w:hAnsi="Times New Roman" w:cs="Times New Roman"/>
          <w:sz w:val="25"/>
          <w:szCs w:val="25"/>
          <w:lang w:val="sr-Cyrl-RS"/>
        </w:rPr>
        <w:tab/>
      </w:r>
      <w:r w:rsidR="008C192A">
        <w:rPr>
          <w:rFonts w:ascii="Times New Roman" w:eastAsia="Calibri" w:hAnsi="Times New Roman" w:cs="Times New Roman"/>
          <w:sz w:val="25"/>
          <w:szCs w:val="25"/>
          <w:lang w:val="sr-Cyrl-RS"/>
        </w:rPr>
        <w:t>Приликом</w:t>
      </w:r>
      <w:r w:rsidRPr="008C0F05">
        <w:rPr>
          <w:rFonts w:ascii="Times New Roman" w:eastAsia="Calibri" w:hAnsi="Times New Roman" w:cs="Times New Roman"/>
          <w:sz w:val="25"/>
          <w:szCs w:val="25"/>
          <w:lang w:val="sr-Cyrl-RS"/>
        </w:rPr>
        <w:t xml:space="preserve"> утврђивања дневног реда, Комисија је, већином гласова (</w:t>
      </w:r>
      <w:r w:rsidR="006B51DC" w:rsidRPr="008C0F05">
        <w:rPr>
          <w:rFonts w:ascii="Times New Roman" w:eastAsia="Calibri" w:hAnsi="Times New Roman" w:cs="Times New Roman"/>
          <w:sz w:val="25"/>
          <w:szCs w:val="25"/>
          <w:lang w:val="sr-Cyrl-RS"/>
        </w:rPr>
        <w:t>19</w:t>
      </w:r>
      <w:r w:rsidRPr="008C0F05">
        <w:rPr>
          <w:rFonts w:ascii="Times New Roman" w:eastAsia="Calibri" w:hAnsi="Times New Roman" w:cs="Times New Roman"/>
          <w:sz w:val="25"/>
          <w:szCs w:val="25"/>
          <w:lang w:val="sr-Cyrl-RS"/>
        </w:rPr>
        <w:t xml:space="preserve"> за</w:t>
      </w:r>
      <w:r w:rsidR="006B51DC" w:rsidRPr="008C0F05">
        <w:rPr>
          <w:rFonts w:ascii="Times New Roman" w:eastAsia="Calibri" w:hAnsi="Times New Roman" w:cs="Times New Roman"/>
          <w:sz w:val="25"/>
          <w:szCs w:val="25"/>
          <w:lang w:val="sr-Cyrl-RS"/>
        </w:rPr>
        <w:t xml:space="preserve"> и три нису гласала</w:t>
      </w:r>
      <w:r w:rsidRPr="008C0F05">
        <w:rPr>
          <w:rFonts w:ascii="Times New Roman" w:eastAsia="Calibri" w:hAnsi="Times New Roman" w:cs="Times New Roman"/>
          <w:sz w:val="25"/>
          <w:szCs w:val="25"/>
          <w:lang w:val="sr-Cyrl-RS"/>
        </w:rPr>
        <w:t xml:space="preserve">), прихватила предлог председника Комисије Владимира Димитријевића да се о тач. </w:t>
      </w:r>
      <w:r w:rsidR="006B51DC" w:rsidRPr="008C0F05">
        <w:rPr>
          <w:rFonts w:ascii="Times New Roman" w:eastAsia="Calibri" w:hAnsi="Times New Roman" w:cs="Times New Roman"/>
          <w:sz w:val="25"/>
          <w:szCs w:val="25"/>
          <w:lang w:val="sr-Cyrl-RS"/>
        </w:rPr>
        <w:t>4</w:t>
      </w:r>
      <w:r w:rsidRPr="008C0F05">
        <w:rPr>
          <w:rFonts w:ascii="Times New Roman" w:eastAsia="Calibri" w:hAnsi="Times New Roman" w:cs="Times New Roman"/>
          <w:sz w:val="25"/>
          <w:szCs w:val="25"/>
          <w:lang w:val="sr-Cyrl-RS"/>
        </w:rPr>
        <w:t xml:space="preserve">. до </w:t>
      </w:r>
      <w:r w:rsidR="006B51DC" w:rsidRPr="008C0F05">
        <w:rPr>
          <w:rFonts w:ascii="Times New Roman" w:eastAsia="Calibri" w:hAnsi="Times New Roman" w:cs="Times New Roman"/>
          <w:sz w:val="25"/>
          <w:szCs w:val="25"/>
          <w:lang w:val="sr-Cyrl-RS"/>
        </w:rPr>
        <w:t>8</w:t>
      </w:r>
      <w:r w:rsidRPr="008C0F05">
        <w:rPr>
          <w:rFonts w:ascii="Times New Roman" w:eastAsia="Calibri" w:hAnsi="Times New Roman" w:cs="Times New Roman"/>
          <w:sz w:val="25"/>
          <w:szCs w:val="25"/>
          <w:lang w:val="sr-Cyrl-RS"/>
        </w:rPr>
        <w:t xml:space="preserve">. </w:t>
      </w:r>
      <w:r w:rsidR="006B51DC" w:rsidRPr="008C0F05">
        <w:rPr>
          <w:rFonts w:ascii="Times New Roman" w:eastAsia="Calibri" w:hAnsi="Times New Roman" w:cs="Times New Roman"/>
          <w:sz w:val="25"/>
          <w:szCs w:val="25"/>
          <w:lang w:val="sr-Cyrl-RS"/>
        </w:rPr>
        <w:t>предложеног</w:t>
      </w:r>
      <w:r w:rsidRPr="008C0F05">
        <w:rPr>
          <w:rFonts w:ascii="Times New Roman" w:eastAsia="Calibri" w:hAnsi="Times New Roman" w:cs="Times New Roman"/>
          <w:sz w:val="25"/>
          <w:szCs w:val="25"/>
          <w:lang w:val="sr-Cyrl-RS"/>
        </w:rPr>
        <w:t xml:space="preserve"> дневног реда води обједињена расправа, а да одлучивање по актима буде појединачно.</w:t>
      </w:r>
    </w:p>
    <w:p w:rsidR="00A92E87" w:rsidRPr="008C0F05" w:rsidRDefault="00A92E87" w:rsidP="008B5781">
      <w:pPr>
        <w:tabs>
          <w:tab w:val="left" w:pos="1259"/>
        </w:tabs>
        <w:spacing w:after="600" w:line="240" w:lineRule="auto"/>
        <w:jc w:val="both"/>
        <w:rPr>
          <w:rFonts w:ascii="Times New Roman" w:eastAsia="Calibri" w:hAnsi="Times New Roman" w:cs="Times New Roman"/>
          <w:sz w:val="25"/>
          <w:szCs w:val="25"/>
          <w:lang w:val="sr-Cyrl-RS"/>
        </w:rPr>
      </w:pPr>
      <w:r w:rsidRPr="008C0F05">
        <w:rPr>
          <w:rFonts w:ascii="Times New Roman" w:eastAsia="Calibri" w:hAnsi="Times New Roman" w:cs="Times New Roman"/>
          <w:sz w:val="25"/>
          <w:szCs w:val="25"/>
        </w:rPr>
        <w:tab/>
      </w:r>
      <w:r w:rsidRPr="008C0F05">
        <w:rPr>
          <w:rFonts w:ascii="Times New Roman" w:eastAsia="Calibri" w:hAnsi="Times New Roman" w:cs="Times New Roman"/>
          <w:sz w:val="25"/>
          <w:szCs w:val="25"/>
          <w:lang w:val="sr-Cyrl-RS"/>
        </w:rPr>
        <w:t>На предлог председника, Комисија је</w:t>
      </w:r>
      <w:r w:rsidR="008C192A">
        <w:rPr>
          <w:rFonts w:ascii="Times New Roman" w:eastAsia="Calibri" w:hAnsi="Times New Roman" w:cs="Times New Roman"/>
          <w:sz w:val="25"/>
          <w:szCs w:val="25"/>
          <w:lang w:val="sr-Cyrl-RS"/>
        </w:rPr>
        <w:t xml:space="preserve"> затим</w:t>
      </w:r>
      <w:r w:rsidRPr="008C0F05">
        <w:rPr>
          <w:rFonts w:ascii="Times New Roman" w:eastAsia="Calibri" w:hAnsi="Times New Roman" w:cs="Times New Roman"/>
          <w:sz w:val="25"/>
          <w:szCs w:val="25"/>
          <w:lang w:val="sr-Cyrl-RS"/>
        </w:rPr>
        <w:t>, једногласно (22 за) и без дискусије, утврдила следећи</w:t>
      </w:r>
    </w:p>
    <w:p w:rsidR="00A92E87" w:rsidRPr="008C192A" w:rsidRDefault="00A92E87" w:rsidP="0082544A">
      <w:pPr>
        <w:tabs>
          <w:tab w:val="left" w:pos="1134"/>
          <w:tab w:val="left" w:pos="1276"/>
        </w:tabs>
        <w:spacing w:line="240" w:lineRule="auto"/>
        <w:jc w:val="center"/>
        <w:rPr>
          <w:rFonts w:ascii="Times New Roman" w:eastAsia="Calibri" w:hAnsi="Times New Roman" w:cs="Times New Roman"/>
          <w:sz w:val="25"/>
          <w:szCs w:val="25"/>
          <w:lang w:val="ru-RU"/>
        </w:rPr>
      </w:pPr>
      <w:r w:rsidRPr="008C192A">
        <w:rPr>
          <w:rFonts w:ascii="Times New Roman" w:eastAsia="Calibri" w:hAnsi="Times New Roman" w:cs="Times New Roman"/>
          <w:sz w:val="25"/>
          <w:szCs w:val="25"/>
          <w:lang w:val="sr-Cyrl-RS"/>
        </w:rPr>
        <w:lastRenderedPageBreak/>
        <w:t>Д н е в н и   р е д:</w:t>
      </w:r>
    </w:p>
    <w:p w:rsidR="00A92E87" w:rsidRPr="008C192A" w:rsidRDefault="00A92E87" w:rsidP="0082544A">
      <w:pPr>
        <w:tabs>
          <w:tab w:val="left" w:pos="1276"/>
        </w:tabs>
        <w:spacing w:after="120" w:line="240" w:lineRule="auto"/>
        <w:jc w:val="both"/>
        <w:rPr>
          <w:rFonts w:ascii="Times New Roman" w:eastAsia="Calibri" w:hAnsi="Times New Roman" w:cs="Times New Roman"/>
          <w:sz w:val="25"/>
          <w:szCs w:val="25"/>
          <w:lang w:val="sr-Cyrl-RS"/>
        </w:rPr>
      </w:pPr>
      <w:r w:rsidRPr="008C192A">
        <w:rPr>
          <w:rFonts w:ascii="Times New Roman" w:eastAsia="Calibri" w:hAnsi="Times New Roman" w:cs="Times New Roman"/>
          <w:sz w:val="25"/>
          <w:szCs w:val="25"/>
          <w:lang w:val="sr-Cyrl-CS"/>
        </w:rPr>
        <w:tab/>
      </w:r>
      <w:r w:rsidRPr="008C192A">
        <w:rPr>
          <w:rFonts w:ascii="Times New Roman" w:eastAsia="Calibri" w:hAnsi="Times New Roman" w:cs="Times New Roman"/>
          <w:sz w:val="25"/>
          <w:szCs w:val="25"/>
          <w:lang w:val="sr-Cyrl-RS"/>
        </w:rPr>
        <w:t>1.</w:t>
      </w:r>
      <w:r w:rsidRPr="008C192A">
        <w:rPr>
          <w:rFonts w:ascii="Calibri" w:eastAsia="Calibri" w:hAnsi="Calibri" w:cs="Times New Roman"/>
          <w:sz w:val="25"/>
          <w:szCs w:val="25"/>
        </w:rPr>
        <w:t xml:space="preserve"> </w:t>
      </w:r>
      <w:r w:rsidRPr="008C192A">
        <w:rPr>
          <w:rFonts w:ascii="Times New Roman" w:eastAsia="Calibri" w:hAnsi="Times New Roman" w:cs="Times New Roman"/>
          <w:sz w:val="25"/>
          <w:szCs w:val="25"/>
          <w:lang w:val="sr-Cyrl-RS"/>
        </w:rPr>
        <w:t>Доношење одлуке о допуни Упутства за спровођење гласања ван гласачког места;</w:t>
      </w:r>
    </w:p>
    <w:p w:rsidR="00A92E87" w:rsidRPr="008C192A" w:rsidRDefault="00A92E87" w:rsidP="0082544A">
      <w:pPr>
        <w:tabs>
          <w:tab w:val="left" w:pos="1276"/>
        </w:tabs>
        <w:spacing w:after="120" w:line="240" w:lineRule="auto"/>
        <w:jc w:val="both"/>
        <w:rPr>
          <w:rFonts w:ascii="Times New Roman" w:eastAsia="Calibri" w:hAnsi="Times New Roman" w:cs="Times New Roman"/>
          <w:sz w:val="25"/>
          <w:szCs w:val="25"/>
          <w:lang w:val="sr-Cyrl-RS"/>
        </w:rPr>
      </w:pPr>
      <w:r w:rsidRPr="008C192A">
        <w:rPr>
          <w:rFonts w:ascii="Times New Roman" w:eastAsia="Calibri" w:hAnsi="Times New Roman" w:cs="Times New Roman"/>
          <w:sz w:val="25"/>
          <w:szCs w:val="25"/>
          <w:lang w:val="sr-Cyrl-RS"/>
        </w:rPr>
        <w:tab/>
        <w:t>2.</w:t>
      </w:r>
      <w:r w:rsidRPr="008C192A">
        <w:rPr>
          <w:rFonts w:ascii="Calibri" w:eastAsia="Calibri" w:hAnsi="Calibri" w:cs="Times New Roman"/>
          <w:sz w:val="25"/>
          <w:szCs w:val="25"/>
        </w:rPr>
        <w:t xml:space="preserve"> </w:t>
      </w:r>
      <w:r w:rsidRPr="008C192A">
        <w:rPr>
          <w:rFonts w:ascii="Times New Roman" w:eastAsia="Calibri" w:hAnsi="Times New Roman" w:cs="Times New Roman"/>
          <w:sz w:val="25"/>
          <w:szCs w:val="25"/>
          <w:lang w:val="sr-Cyrl-RS"/>
        </w:rPr>
        <w:t xml:space="preserve">Доношење решења о одређивању гласачких места у заводима за извршење кривичних санкција, за гласање на републичком референдуму, расписаном за 16. јануар 2022. године;  </w:t>
      </w:r>
    </w:p>
    <w:p w:rsidR="00A92E87" w:rsidRPr="008C192A" w:rsidRDefault="00A92E87" w:rsidP="0082544A">
      <w:pPr>
        <w:tabs>
          <w:tab w:val="left" w:pos="1276"/>
        </w:tabs>
        <w:spacing w:after="120" w:line="240" w:lineRule="auto"/>
        <w:jc w:val="both"/>
        <w:rPr>
          <w:rFonts w:ascii="Times New Roman" w:eastAsia="Calibri" w:hAnsi="Times New Roman" w:cs="Times New Roman"/>
          <w:sz w:val="25"/>
          <w:szCs w:val="25"/>
          <w:lang w:val="sr-Cyrl-RS"/>
        </w:rPr>
      </w:pPr>
      <w:r w:rsidRPr="008C192A">
        <w:rPr>
          <w:rFonts w:ascii="Times New Roman" w:eastAsia="Calibri" w:hAnsi="Times New Roman" w:cs="Times New Roman"/>
          <w:sz w:val="25"/>
          <w:szCs w:val="25"/>
          <w:lang w:val="sr-Cyrl-RS"/>
        </w:rPr>
        <w:tab/>
        <w:t xml:space="preserve">3. Доношење одлуке о облику и изгледу гласачких листића; </w:t>
      </w:r>
    </w:p>
    <w:p w:rsidR="00A92E87" w:rsidRPr="008C192A" w:rsidRDefault="00A92E87" w:rsidP="0082544A">
      <w:pPr>
        <w:tabs>
          <w:tab w:val="left" w:pos="1276"/>
        </w:tabs>
        <w:spacing w:after="120" w:line="240" w:lineRule="auto"/>
        <w:jc w:val="both"/>
        <w:rPr>
          <w:rFonts w:ascii="Times New Roman" w:eastAsia="Calibri" w:hAnsi="Times New Roman" w:cs="Times New Roman"/>
          <w:sz w:val="25"/>
          <w:szCs w:val="25"/>
          <w:lang w:val="sr-Cyrl-RS"/>
        </w:rPr>
      </w:pPr>
      <w:r w:rsidRPr="008C192A">
        <w:rPr>
          <w:rFonts w:ascii="Times New Roman" w:eastAsia="Calibri" w:hAnsi="Times New Roman" w:cs="Times New Roman"/>
          <w:sz w:val="25"/>
          <w:szCs w:val="25"/>
          <w:lang w:val="sr-Cyrl-RS"/>
        </w:rPr>
        <w:tab/>
        <w:t>4. Доношење одлуке о спровођењу преговарачког поступка без објављивања јавног позива за РИК ЈН бр. 1/21;</w:t>
      </w:r>
    </w:p>
    <w:p w:rsidR="00A92E87" w:rsidRPr="008C192A" w:rsidRDefault="00A92E87" w:rsidP="0082544A">
      <w:pPr>
        <w:tabs>
          <w:tab w:val="left" w:pos="1276"/>
        </w:tabs>
        <w:spacing w:after="120" w:line="240" w:lineRule="auto"/>
        <w:jc w:val="both"/>
        <w:rPr>
          <w:rFonts w:ascii="Times New Roman" w:eastAsia="Calibri" w:hAnsi="Times New Roman" w:cs="Times New Roman"/>
          <w:sz w:val="25"/>
          <w:szCs w:val="25"/>
          <w:lang w:val="sr-Cyrl-RS"/>
        </w:rPr>
      </w:pPr>
      <w:r w:rsidRPr="008C192A">
        <w:rPr>
          <w:rFonts w:ascii="Times New Roman" w:eastAsia="Calibri" w:hAnsi="Times New Roman" w:cs="Times New Roman"/>
          <w:sz w:val="25"/>
          <w:szCs w:val="25"/>
          <w:lang w:val="sr-Cyrl-RS"/>
        </w:rPr>
        <w:tab/>
        <w:t>5. Доношење одлуке о спровођењу преговарачког поступка без објављивања јавног позива за РИК ЈН бр. 2/21;</w:t>
      </w:r>
    </w:p>
    <w:p w:rsidR="00A92E87" w:rsidRPr="008C192A" w:rsidRDefault="00A92E87" w:rsidP="0082544A">
      <w:pPr>
        <w:tabs>
          <w:tab w:val="left" w:pos="1276"/>
        </w:tabs>
        <w:spacing w:after="120" w:line="240" w:lineRule="auto"/>
        <w:jc w:val="both"/>
        <w:rPr>
          <w:rFonts w:ascii="Times New Roman" w:eastAsia="Calibri" w:hAnsi="Times New Roman" w:cs="Times New Roman"/>
          <w:sz w:val="25"/>
          <w:szCs w:val="25"/>
          <w:lang w:val="sr-Cyrl-RS"/>
        </w:rPr>
      </w:pPr>
      <w:r w:rsidRPr="008C192A">
        <w:rPr>
          <w:rFonts w:ascii="Times New Roman" w:eastAsia="Calibri" w:hAnsi="Times New Roman" w:cs="Times New Roman"/>
          <w:sz w:val="25"/>
          <w:szCs w:val="25"/>
          <w:lang w:val="sr-Cyrl-RS"/>
        </w:rPr>
        <w:tab/>
        <w:t>6. Доношење одлуке о спровођењу преговарачког поступка без објављивања јавног позива за РИК ЈН бр. 3/21;</w:t>
      </w:r>
    </w:p>
    <w:p w:rsidR="00A92E87" w:rsidRPr="008C192A" w:rsidRDefault="00A92E87" w:rsidP="0082544A">
      <w:pPr>
        <w:tabs>
          <w:tab w:val="left" w:pos="1276"/>
        </w:tabs>
        <w:spacing w:after="120" w:line="240" w:lineRule="auto"/>
        <w:jc w:val="both"/>
        <w:rPr>
          <w:rFonts w:ascii="Times New Roman" w:eastAsia="Calibri" w:hAnsi="Times New Roman" w:cs="Times New Roman"/>
          <w:sz w:val="25"/>
          <w:szCs w:val="25"/>
          <w:lang w:val="sr-Cyrl-RS"/>
        </w:rPr>
      </w:pPr>
      <w:r w:rsidRPr="008C192A">
        <w:rPr>
          <w:rFonts w:ascii="Times New Roman" w:eastAsia="Calibri" w:hAnsi="Times New Roman" w:cs="Times New Roman"/>
          <w:sz w:val="25"/>
          <w:szCs w:val="25"/>
          <w:lang w:val="sr-Cyrl-RS"/>
        </w:rPr>
        <w:tab/>
        <w:t>7. Доношење одлуке о накнадама и другим трошковима везаним за рад Републичке изборне комисије на спровођењу републичког референдума, расписаног за 16. јануар 2022. године;</w:t>
      </w:r>
    </w:p>
    <w:p w:rsidR="00A92E87" w:rsidRPr="008C192A" w:rsidRDefault="00A92E87" w:rsidP="0082544A">
      <w:pPr>
        <w:tabs>
          <w:tab w:val="left" w:pos="1276"/>
        </w:tabs>
        <w:spacing w:after="120" w:line="240" w:lineRule="auto"/>
        <w:jc w:val="both"/>
        <w:rPr>
          <w:rFonts w:ascii="Times New Roman" w:eastAsia="Calibri" w:hAnsi="Times New Roman" w:cs="Times New Roman"/>
          <w:smallCaps/>
          <w:sz w:val="25"/>
          <w:szCs w:val="25"/>
          <w:lang w:val="sr-Cyrl-RS"/>
        </w:rPr>
      </w:pPr>
      <w:r w:rsidRPr="008C192A">
        <w:rPr>
          <w:rFonts w:ascii="Times New Roman" w:eastAsia="Calibri" w:hAnsi="Times New Roman" w:cs="Times New Roman"/>
          <w:sz w:val="25"/>
          <w:szCs w:val="25"/>
          <w:lang w:val="sr-Cyrl-RS"/>
        </w:rPr>
        <w:tab/>
        <w:t>8. Доношење одлуке о накнадама, материјалним и другим трошковима за спровођење републичког референдума, расписаног за 16. јануар 2022. године;</w:t>
      </w:r>
    </w:p>
    <w:p w:rsidR="00A92E87" w:rsidRPr="008C192A" w:rsidRDefault="00A92E87" w:rsidP="0082544A">
      <w:pPr>
        <w:tabs>
          <w:tab w:val="left" w:pos="1276"/>
        </w:tabs>
        <w:spacing w:after="240" w:line="240" w:lineRule="auto"/>
        <w:jc w:val="both"/>
        <w:rPr>
          <w:rFonts w:ascii="Times New Roman" w:eastAsia="Calibri" w:hAnsi="Times New Roman" w:cs="Times New Roman"/>
          <w:sz w:val="25"/>
          <w:szCs w:val="25"/>
          <w:lang w:val="sr-Cyrl-RS"/>
        </w:rPr>
      </w:pPr>
      <w:r w:rsidRPr="008C192A">
        <w:rPr>
          <w:rFonts w:ascii="Times New Roman" w:eastAsia="Calibri" w:hAnsi="Times New Roman" w:cs="Times New Roman"/>
          <w:sz w:val="25"/>
          <w:szCs w:val="25"/>
          <w:lang w:val="sr-Cyrl-RS"/>
        </w:rPr>
        <w:tab/>
        <w:t>9. Р а з н о.</w:t>
      </w:r>
    </w:p>
    <w:p w:rsidR="00A92E87" w:rsidRPr="008C0F05" w:rsidRDefault="00A92E87" w:rsidP="00A92E87">
      <w:pPr>
        <w:tabs>
          <w:tab w:val="left" w:pos="1276"/>
        </w:tabs>
        <w:spacing w:after="120" w:line="240" w:lineRule="auto"/>
        <w:jc w:val="both"/>
        <w:rPr>
          <w:rFonts w:ascii="Times New Roman" w:eastAsia="Calibri" w:hAnsi="Times New Roman" w:cs="Times New Roman"/>
          <w:sz w:val="24"/>
          <w:szCs w:val="24"/>
          <w:lang w:val="sr-Cyrl-CS"/>
        </w:rPr>
      </w:pPr>
      <w:r w:rsidRPr="008C0F05">
        <w:rPr>
          <w:rFonts w:ascii="Times New Roman" w:eastAsia="Calibri" w:hAnsi="Times New Roman" w:cs="Times New Roman"/>
          <w:b/>
          <w:sz w:val="25"/>
          <w:szCs w:val="25"/>
          <w:u w:val="single"/>
          <w:lang w:val="sr-Cyrl-RS"/>
        </w:rPr>
        <w:t>Прва тачка дневног реда</w:t>
      </w:r>
      <w:r w:rsidRPr="008C0F05">
        <w:rPr>
          <w:rFonts w:ascii="Times New Roman" w:eastAsia="Calibri" w:hAnsi="Times New Roman" w:cs="Times New Roman"/>
          <w:b/>
          <w:sz w:val="25"/>
          <w:szCs w:val="25"/>
          <w:lang w:val="sr-Cyrl-RS"/>
        </w:rPr>
        <w:t xml:space="preserve"> –</w:t>
      </w:r>
      <w:r w:rsidRPr="008C0F05">
        <w:rPr>
          <w:rFonts w:ascii="Times New Roman" w:eastAsia="Calibri" w:hAnsi="Times New Roman" w:cs="Times New Roman"/>
          <w:b/>
          <w:sz w:val="24"/>
          <w:szCs w:val="24"/>
          <w:lang w:val="sr-Cyrl-RS"/>
        </w:rPr>
        <w:t xml:space="preserve"> </w:t>
      </w:r>
      <w:r w:rsidR="0083237F" w:rsidRPr="008C0F05">
        <w:rPr>
          <w:rFonts w:ascii="Times New Roman" w:eastAsia="Calibri" w:hAnsi="Times New Roman" w:cs="Times New Roman"/>
          <w:sz w:val="23"/>
          <w:szCs w:val="23"/>
          <w:lang w:val="sr-Cyrl-CS"/>
        </w:rPr>
        <w:t>Доношење одлуке о допуни Упутства за спровођење гласања ван гласачког места</w:t>
      </w:r>
    </w:p>
    <w:p w:rsidR="00A92E87" w:rsidRPr="008C0F05" w:rsidRDefault="00A92E87" w:rsidP="00A92E87">
      <w:pPr>
        <w:tabs>
          <w:tab w:val="left" w:pos="1276"/>
        </w:tabs>
        <w:spacing w:after="120" w:line="240" w:lineRule="auto"/>
        <w:jc w:val="both"/>
        <w:rPr>
          <w:rFonts w:ascii="Times New Roman" w:eastAsia="Calibri" w:hAnsi="Times New Roman" w:cs="Times New Roman"/>
          <w:sz w:val="25"/>
          <w:szCs w:val="25"/>
          <w:lang w:val="sr-Cyrl-RS"/>
        </w:rPr>
      </w:pPr>
      <w:r w:rsidRPr="008C0F05">
        <w:rPr>
          <w:rFonts w:ascii="Times New Roman" w:eastAsia="Calibri" w:hAnsi="Times New Roman" w:cs="Times New Roman"/>
          <w:sz w:val="24"/>
          <w:szCs w:val="24"/>
          <w:lang w:val="sr-Cyrl-CS"/>
        </w:rPr>
        <w:tab/>
      </w:r>
      <w:r w:rsidRPr="008C0F05">
        <w:rPr>
          <w:rFonts w:ascii="Times New Roman" w:eastAsia="Calibri" w:hAnsi="Times New Roman" w:cs="Times New Roman"/>
          <w:sz w:val="25"/>
          <w:szCs w:val="25"/>
          <w:lang w:val="sr-Cyrl-RS"/>
        </w:rPr>
        <w:t xml:space="preserve">У уводним напоменама, председник Комисије је упознао чланове Комисије са Предлогом </w:t>
      </w:r>
      <w:r w:rsidR="00F2555C" w:rsidRPr="008C0F05">
        <w:rPr>
          <w:rFonts w:ascii="Times New Roman" w:eastAsia="Calibri" w:hAnsi="Times New Roman" w:cs="Times New Roman"/>
          <w:sz w:val="25"/>
          <w:szCs w:val="25"/>
          <w:lang w:val="sr-Cyrl-RS"/>
        </w:rPr>
        <w:t>одлуке о допуни Упутства за спровођење гласања ван гласачког места</w:t>
      </w:r>
      <w:r w:rsidRPr="008C0F05">
        <w:rPr>
          <w:rFonts w:ascii="Times New Roman" w:eastAsia="Calibri" w:hAnsi="Times New Roman" w:cs="Times New Roman"/>
          <w:sz w:val="25"/>
          <w:szCs w:val="25"/>
          <w:lang w:val="sr-Cyrl-RS"/>
        </w:rPr>
        <w:t>.</w:t>
      </w:r>
    </w:p>
    <w:p w:rsidR="00F2555C" w:rsidRPr="008C0F05" w:rsidRDefault="00F2555C" w:rsidP="00A92E87">
      <w:pPr>
        <w:tabs>
          <w:tab w:val="left" w:pos="1276"/>
        </w:tabs>
        <w:spacing w:after="120" w:line="240" w:lineRule="auto"/>
        <w:jc w:val="both"/>
        <w:rPr>
          <w:rFonts w:ascii="Times New Roman" w:eastAsia="Calibri" w:hAnsi="Times New Roman" w:cs="Times New Roman"/>
          <w:sz w:val="25"/>
          <w:szCs w:val="25"/>
          <w:lang w:val="sr-Cyrl-RS"/>
        </w:rPr>
      </w:pPr>
      <w:r w:rsidRPr="008C0F05">
        <w:rPr>
          <w:rFonts w:ascii="Times New Roman" w:eastAsia="Calibri" w:hAnsi="Times New Roman" w:cs="Times New Roman"/>
          <w:sz w:val="25"/>
          <w:szCs w:val="25"/>
          <w:lang w:val="sr-Cyrl-RS"/>
        </w:rPr>
        <w:tab/>
        <w:t>Истакао је да је члановима Комисије у материјалу за седницу, достављен и модел обрасца за израду обрасца потврде о изборном праву за гласање ван гласачког места.</w:t>
      </w:r>
    </w:p>
    <w:p w:rsidR="00EB4FDB" w:rsidRPr="008C0F05" w:rsidRDefault="00A92E87" w:rsidP="00A92E87">
      <w:pPr>
        <w:tabs>
          <w:tab w:val="left" w:pos="1276"/>
        </w:tabs>
        <w:spacing w:after="120" w:line="240" w:lineRule="auto"/>
        <w:jc w:val="both"/>
        <w:rPr>
          <w:rFonts w:ascii="Times New Roman" w:eastAsia="Calibri" w:hAnsi="Times New Roman" w:cs="Times New Roman"/>
          <w:sz w:val="25"/>
          <w:szCs w:val="25"/>
          <w:lang w:val="sr-Cyrl-RS"/>
        </w:rPr>
      </w:pPr>
      <w:r w:rsidRPr="008C0F05">
        <w:rPr>
          <w:rFonts w:ascii="Times New Roman" w:eastAsia="Calibri" w:hAnsi="Times New Roman" w:cs="Times New Roman"/>
          <w:sz w:val="25"/>
          <w:szCs w:val="25"/>
          <w:lang w:val="sr-Cyrl-RS"/>
        </w:rPr>
        <w:tab/>
      </w:r>
      <w:r w:rsidR="00AC4811" w:rsidRPr="008C0F05">
        <w:rPr>
          <w:rFonts w:ascii="Times New Roman" w:eastAsia="Calibri" w:hAnsi="Times New Roman" w:cs="Times New Roman"/>
          <w:sz w:val="25"/>
          <w:szCs w:val="25"/>
          <w:lang w:val="sr-Cyrl-RS"/>
        </w:rPr>
        <w:t xml:space="preserve">У дискусији су учествовали: </w:t>
      </w:r>
      <w:r w:rsidR="00EB4FDB" w:rsidRPr="008C0F05">
        <w:rPr>
          <w:rFonts w:ascii="Times New Roman" w:eastAsia="Calibri" w:hAnsi="Times New Roman" w:cs="Times New Roman"/>
          <w:sz w:val="25"/>
          <w:szCs w:val="25"/>
          <w:lang w:val="sr-Cyrl-RS"/>
        </w:rPr>
        <w:t>Жељка Радета</w:t>
      </w:r>
      <w:r w:rsidR="00AC4811" w:rsidRPr="008C0F05">
        <w:rPr>
          <w:rFonts w:ascii="Times New Roman" w:eastAsia="Calibri" w:hAnsi="Times New Roman" w:cs="Times New Roman"/>
          <w:sz w:val="25"/>
          <w:szCs w:val="25"/>
          <w:lang w:val="sr-Cyrl-RS"/>
        </w:rPr>
        <w:t xml:space="preserve"> и Владимир Димитријевић</w:t>
      </w:r>
      <w:r w:rsidR="00EB4FDB" w:rsidRPr="008C0F05">
        <w:rPr>
          <w:rFonts w:ascii="Times New Roman" w:eastAsia="Calibri" w:hAnsi="Times New Roman" w:cs="Times New Roman"/>
          <w:sz w:val="25"/>
          <w:szCs w:val="25"/>
          <w:lang w:val="sr-Cyrl-RS"/>
        </w:rPr>
        <w:t>.</w:t>
      </w:r>
    </w:p>
    <w:p w:rsidR="00A92E87" w:rsidRPr="008C0F05" w:rsidRDefault="00A92E87" w:rsidP="00913A99">
      <w:pPr>
        <w:tabs>
          <w:tab w:val="left" w:pos="1276"/>
        </w:tabs>
        <w:spacing w:after="120" w:line="240" w:lineRule="auto"/>
        <w:jc w:val="both"/>
        <w:rPr>
          <w:rFonts w:ascii="Times New Roman" w:eastAsia="Calibri" w:hAnsi="Times New Roman" w:cs="Times New Roman"/>
          <w:sz w:val="25"/>
          <w:szCs w:val="25"/>
          <w:lang w:val="sr-Cyrl-RS"/>
        </w:rPr>
      </w:pPr>
      <w:r w:rsidRPr="008C0F05">
        <w:rPr>
          <w:rFonts w:ascii="Times New Roman" w:eastAsia="Calibri" w:hAnsi="Times New Roman" w:cs="Times New Roman"/>
          <w:sz w:val="25"/>
          <w:szCs w:val="25"/>
          <w:lang w:val="sr-Cyrl-RS"/>
        </w:rPr>
        <w:tab/>
      </w:r>
      <w:r w:rsidR="000279C5" w:rsidRPr="008C0F05">
        <w:rPr>
          <w:rFonts w:ascii="Times New Roman" w:eastAsia="Calibri" w:hAnsi="Times New Roman" w:cs="Times New Roman"/>
          <w:sz w:val="25"/>
          <w:szCs w:val="25"/>
          <w:lang w:val="sr-Cyrl-RS"/>
        </w:rPr>
        <w:t xml:space="preserve">Комисија је, већином гласова (21 за и један није гласао), донела Одлуку о допуни Упутства за спровођење гласања ван гласачког места, </w:t>
      </w:r>
      <w:r w:rsidR="000C31E2" w:rsidRPr="008C0F05">
        <w:rPr>
          <w:rFonts w:ascii="Times New Roman" w:eastAsia="Calibri" w:hAnsi="Times New Roman" w:cs="Times New Roman"/>
          <w:sz w:val="25"/>
          <w:szCs w:val="25"/>
          <w:lang w:val="sr-Cyrl-RS"/>
        </w:rPr>
        <w:t xml:space="preserve">са обрасцем потврде о изборном праву за гласање ван гласачког места, која је саставни део Упутства, </w:t>
      </w:r>
      <w:r w:rsidR="000279C5" w:rsidRPr="008C0F05">
        <w:rPr>
          <w:rFonts w:ascii="Times New Roman" w:eastAsia="Calibri" w:hAnsi="Times New Roman" w:cs="Times New Roman"/>
          <w:sz w:val="25"/>
          <w:szCs w:val="25"/>
          <w:lang w:val="sr-Cyrl-RS"/>
        </w:rPr>
        <w:t>у предложеном тексту.</w:t>
      </w:r>
    </w:p>
    <w:p w:rsidR="00A92E87" w:rsidRPr="008C0F05" w:rsidRDefault="00A92E87" w:rsidP="00A92E87">
      <w:pPr>
        <w:tabs>
          <w:tab w:val="left" w:pos="1276"/>
        </w:tabs>
        <w:spacing w:after="120" w:line="240" w:lineRule="auto"/>
        <w:jc w:val="both"/>
        <w:rPr>
          <w:rFonts w:ascii="Times New Roman" w:eastAsia="Calibri" w:hAnsi="Times New Roman" w:cs="Times New Roman"/>
          <w:sz w:val="23"/>
          <w:szCs w:val="23"/>
          <w:lang w:val="sr-Cyrl-CS"/>
        </w:rPr>
      </w:pPr>
      <w:r w:rsidRPr="008C0F05">
        <w:rPr>
          <w:rFonts w:ascii="Times New Roman" w:eastAsia="Calibri" w:hAnsi="Times New Roman" w:cs="Times New Roman"/>
          <w:b/>
          <w:sz w:val="25"/>
          <w:szCs w:val="25"/>
          <w:u w:val="single"/>
          <w:lang w:val="sr-Cyrl-RS"/>
        </w:rPr>
        <w:t>Друга тачка дневног реда</w:t>
      </w:r>
      <w:r w:rsidRPr="008C0F05">
        <w:rPr>
          <w:rFonts w:ascii="Times New Roman" w:eastAsia="Calibri" w:hAnsi="Times New Roman" w:cs="Times New Roman"/>
          <w:b/>
          <w:sz w:val="25"/>
          <w:szCs w:val="25"/>
          <w:lang w:val="sr-Cyrl-RS"/>
        </w:rPr>
        <w:t xml:space="preserve"> –</w:t>
      </w:r>
      <w:r w:rsidRPr="008C0F05">
        <w:rPr>
          <w:rFonts w:ascii="Times New Roman" w:eastAsia="Calibri" w:hAnsi="Times New Roman" w:cs="Times New Roman"/>
          <w:b/>
          <w:sz w:val="24"/>
          <w:szCs w:val="24"/>
          <w:lang w:val="sr-Cyrl-RS"/>
        </w:rPr>
        <w:t xml:space="preserve"> </w:t>
      </w:r>
      <w:r w:rsidR="0083237F" w:rsidRPr="008C0F05">
        <w:rPr>
          <w:rFonts w:ascii="Times New Roman" w:eastAsia="Calibri" w:hAnsi="Times New Roman" w:cs="Times New Roman"/>
          <w:sz w:val="23"/>
          <w:szCs w:val="23"/>
          <w:lang w:val="sr-Cyrl-CS"/>
        </w:rPr>
        <w:t xml:space="preserve">Доношење решења о одређивању гласачких места у заводима за извршење кривичних санкција, за гласање на републичком референдуму, расписаном за 16. јануар 2022. </w:t>
      </w:r>
      <w:r w:rsidR="00EB4FDB" w:rsidRPr="008C0F05">
        <w:rPr>
          <w:rFonts w:ascii="Times New Roman" w:eastAsia="Calibri" w:hAnsi="Times New Roman" w:cs="Times New Roman"/>
          <w:sz w:val="23"/>
          <w:szCs w:val="23"/>
          <w:lang w:val="sr-Cyrl-CS"/>
        </w:rPr>
        <w:t>г</w:t>
      </w:r>
      <w:r w:rsidR="0083237F" w:rsidRPr="008C0F05">
        <w:rPr>
          <w:rFonts w:ascii="Times New Roman" w:eastAsia="Calibri" w:hAnsi="Times New Roman" w:cs="Times New Roman"/>
          <w:sz w:val="23"/>
          <w:szCs w:val="23"/>
          <w:lang w:val="sr-Cyrl-CS"/>
        </w:rPr>
        <w:t>одине</w:t>
      </w:r>
    </w:p>
    <w:p w:rsidR="001130AE" w:rsidRPr="008C0F05" w:rsidRDefault="00EB4FDB" w:rsidP="00A92E87">
      <w:pPr>
        <w:tabs>
          <w:tab w:val="left" w:pos="1276"/>
        </w:tabs>
        <w:spacing w:after="120" w:line="240" w:lineRule="auto"/>
        <w:jc w:val="both"/>
        <w:rPr>
          <w:rFonts w:ascii="Times New Roman" w:eastAsia="Calibri" w:hAnsi="Times New Roman" w:cs="Times New Roman"/>
          <w:sz w:val="25"/>
          <w:szCs w:val="25"/>
          <w:lang w:val="sr-Cyrl-CS"/>
        </w:rPr>
      </w:pPr>
      <w:r w:rsidRPr="008C0F05">
        <w:rPr>
          <w:rFonts w:ascii="Times New Roman" w:eastAsia="Calibri" w:hAnsi="Times New Roman" w:cs="Times New Roman"/>
          <w:sz w:val="23"/>
          <w:szCs w:val="23"/>
          <w:lang w:val="sr-Cyrl-CS"/>
        </w:rPr>
        <w:tab/>
      </w:r>
      <w:r w:rsidR="001130AE" w:rsidRPr="008C0F05">
        <w:rPr>
          <w:rFonts w:ascii="Times New Roman" w:eastAsia="Calibri" w:hAnsi="Times New Roman" w:cs="Times New Roman"/>
          <w:sz w:val="25"/>
          <w:szCs w:val="25"/>
          <w:lang w:val="sr-Cyrl-CS"/>
        </w:rPr>
        <w:t xml:space="preserve">У уводним напоменама, председник Комисије је упознао чланове Комисије са </w:t>
      </w:r>
      <w:r w:rsidR="00FF0559" w:rsidRPr="008C0F05">
        <w:rPr>
          <w:rFonts w:ascii="Times New Roman" w:eastAsia="Calibri" w:hAnsi="Times New Roman" w:cs="Times New Roman"/>
          <w:sz w:val="25"/>
          <w:szCs w:val="25"/>
          <w:lang w:val="sr-Cyrl-CS"/>
        </w:rPr>
        <w:t>Предлогом</w:t>
      </w:r>
      <w:r w:rsidR="001130AE" w:rsidRPr="008C0F05">
        <w:rPr>
          <w:rFonts w:ascii="Times New Roman" w:eastAsia="Calibri" w:hAnsi="Times New Roman" w:cs="Times New Roman"/>
          <w:sz w:val="25"/>
          <w:szCs w:val="25"/>
          <w:lang w:val="sr-Cyrl-CS"/>
        </w:rPr>
        <w:t xml:space="preserve"> решења о одређивању гласачких места у заводима за извршење кривичних санкција, за гласање на републичком референдуму, расписаном за 16. јануар 2022. године.</w:t>
      </w:r>
    </w:p>
    <w:p w:rsidR="00FF0559" w:rsidRPr="008C0F05" w:rsidRDefault="00FF0559" w:rsidP="00A92E87">
      <w:pPr>
        <w:tabs>
          <w:tab w:val="left" w:pos="1276"/>
        </w:tabs>
        <w:spacing w:after="120" w:line="240" w:lineRule="auto"/>
        <w:jc w:val="both"/>
        <w:rPr>
          <w:rFonts w:ascii="Times New Roman" w:eastAsia="Calibri" w:hAnsi="Times New Roman" w:cs="Times New Roman"/>
          <w:sz w:val="25"/>
          <w:szCs w:val="25"/>
          <w:lang w:val="sr-Cyrl-CS"/>
        </w:rPr>
      </w:pPr>
      <w:r w:rsidRPr="008C0F05">
        <w:rPr>
          <w:rFonts w:ascii="Times New Roman" w:eastAsia="Calibri" w:hAnsi="Times New Roman" w:cs="Times New Roman"/>
          <w:sz w:val="25"/>
          <w:szCs w:val="25"/>
          <w:lang w:val="sr-Cyrl-CS"/>
        </w:rPr>
        <w:lastRenderedPageBreak/>
        <w:tab/>
        <w:t>Напоменуо је да је за гласање на републичком референдуму, расписаном за 16. јануар 2022. године, предложено укупно 29 гласачких места у заводима за извршење кривичних санкција.</w:t>
      </w:r>
    </w:p>
    <w:p w:rsidR="00EB4FDB" w:rsidRPr="008C0F05" w:rsidRDefault="001130AE" w:rsidP="00A92E87">
      <w:pPr>
        <w:tabs>
          <w:tab w:val="left" w:pos="1276"/>
        </w:tabs>
        <w:spacing w:after="120" w:line="240" w:lineRule="auto"/>
        <w:jc w:val="both"/>
        <w:rPr>
          <w:rFonts w:ascii="Times New Roman" w:eastAsia="Calibri" w:hAnsi="Times New Roman" w:cs="Times New Roman"/>
          <w:sz w:val="25"/>
          <w:szCs w:val="25"/>
          <w:lang w:val="sr-Cyrl-CS"/>
        </w:rPr>
      </w:pPr>
      <w:r w:rsidRPr="008C0F05">
        <w:rPr>
          <w:rFonts w:ascii="Times New Roman" w:eastAsia="Calibri" w:hAnsi="Times New Roman" w:cs="Times New Roman"/>
          <w:sz w:val="23"/>
          <w:szCs w:val="23"/>
          <w:lang w:val="sr-Cyrl-CS"/>
        </w:rPr>
        <w:tab/>
      </w:r>
      <w:r w:rsidR="00EB4FDB" w:rsidRPr="008C0F05">
        <w:rPr>
          <w:rFonts w:ascii="Times New Roman" w:eastAsia="Calibri" w:hAnsi="Times New Roman" w:cs="Times New Roman"/>
          <w:sz w:val="25"/>
          <w:szCs w:val="25"/>
          <w:lang w:val="sr-Cyrl-CS"/>
        </w:rPr>
        <w:t>Није било дискусије.</w:t>
      </w:r>
    </w:p>
    <w:p w:rsidR="00DC510A" w:rsidRPr="008C0F05" w:rsidRDefault="00DC510A" w:rsidP="00913A99">
      <w:pPr>
        <w:tabs>
          <w:tab w:val="left" w:pos="1276"/>
        </w:tabs>
        <w:spacing w:after="120" w:line="240" w:lineRule="auto"/>
        <w:jc w:val="both"/>
        <w:rPr>
          <w:rFonts w:ascii="Times New Roman" w:eastAsia="Calibri" w:hAnsi="Times New Roman" w:cs="Times New Roman"/>
          <w:sz w:val="25"/>
          <w:szCs w:val="25"/>
          <w:lang w:val="sr-Latn-RS"/>
        </w:rPr>
      </w:pPr>
      <w:r w:rsidRPr="008C0F05">
        <w:rPr>
          <w:rFonts w:ascii="Times New Roman" w:eastAsia="Calibri" w:hAnsi="Times New Roman" w:cs="Times New Roman"/>
          <w:sz w:val="23"/>
          <w:szCs w:val="23"/>
          <w:lang w:val="sr-Cyrl-CS"/>
        </w:rPr>
        <w:tab/>
      </w:r>
      <w:r w:rsidRPr="008C0F05">
        <w:rPr>
          <w:rFonts w:ascii="Times New Roman" w:eastAsia="Calibri" w:hAnsi="Times New Roman" w:cs="Times New Roman"/>
          <w:sz w:val="25"/>
          <w:szCs w:val="25"/>
          <w:lang w:val="sr-Cyrl-CS"/>
        </w:rPr>
        <w:t>Комисија је, већином гласова (21 за и један није гласао), донела решења о одређивању гласачких места у заводима за извршење кривичних санкција, за гласање на републичком референдуму, расписаном за 16. јануар 2022. године, у предложеном тексту.</w:t>
      </w:r>
    </w:p>
    <w:p w:rsidR="0083237F" w:rsidRPr="008C0F05" w:rsidRDefault="0083237F" w:rsidP="0083237F">
      <w:pPr>
        <w:tabs>
          <w:tab w:val="left" w:pos="1276"/>
        </w:tabs>
        <w:spacing w:after="120" w:line="240" w:lineRule="auto"/>
        <w:jc w:val="both"/>
        <w:rPr>
          <w:rFonts w:ascii="Times New Roman" w:eastAsia="Calibri" w:hAnsi="Times New Roman" w:cs="Times New Roman"/>
          <w:sz w:val="23"/>
          <w:szCs w:val="23"/>
          <w:lang w:val="sr-Cyrl-CS"/>
        </w:rPr>
      </w:pPr>
      <w:r w:rsidRPr="008C0F05">
        <w:rPr>
          <w:rFonts w:ascii="Times New Roman" w:eastAsia="Calibri" w:hAnsi="Times New Roman" w:cs="Times New Roman"/>
          <w:b/>
          <w:sz w:val="25"/>
          <w:szCs w:val="25"/>
          <w:u w:val="single"/>
          <w:lang w:val="sr-Cyrl-RS"/>
        </w:rPr>
        <w:t>Трећа тачка дневног реда</w:t>
      </w:r>
      <w:r w:rsidRPr="008C0F05">
        <w:rPr>
          <w:rFonts w:ascii="Times New Roman" w:eastAsia="Calibri" w:hAnsi="Times New Roman" w:cs="Times New Roman"/>
          <w:b/>
          <w:sz w:val="25"/>
          <w:szCs w:val="25"/>
          <w:lang w:val="sr-Cyrl-RS"/>
        </w:rPr>
        <w:t xml:space="preserve"> –</w:t>
      </w:r>
      <w:r w:rsidRPr="008C0F05">
        <w:rPr>
          <w:rFonts w:ascii="Times New Roman" w:eastAsia="Calibri" w:hAnsi="Times New Roman" w:cs="Times New Roman"/>
          <w:b/>
          <w:sz w:val="24"/>
          <w:szCs w:val="24"/>
          <w:lang w:val="sr-Cyrl-RS"/>
        </w:rPr>
        <w:t xml:space="preserve"> </w:t>
      </w:r>
      <w:r w:rsidRPr="008C0F05">
        <w:rPr>
          <w:rFonts w:ascii="Times New Roman" w:eastAsia="Calibri" w:hAnsi="Times New Roman" w:cs="Times New Roman"/>
          <w:sz w:val="23"/>
          <w:szCs w:val="23"/>
          <w:lang w:val="sr-Cyrl-CS"/>
        </w:rPr>
        <w:t>Доношење одлуке о облику и изгледу гласачких листића</w:t>
      </w:r>
    </w:p>
    <w:p w:rsidR="00EB4FDB" w:rsidRPr="008C0F05" w:rsidRDefault="00DC510A" w:rsidP="00DC510A">
      <w:pPr>
        <w:tabs>
          <w:tab w:val="left" w:pos="1276"/>
        </w:tabs>
        <w:spacing w:after="120" w:line="240" w:lineRule="auto"/>
        <w:jc w:val="both"/>
        <w:rPr>
          <w:rFonts w:ascii="Times New Roman" w:eastAsia="Calibri" w:hAnsi="Times New Roman" w:cs="Times New Roman"/>
          <w:sz w:val="25"/>
          <w:szCs w:val="25"/>
          <w:lang w:val="sr-Cyrl-CS"/>
        </w:rPr>
      </w:pPr>
      <w:r w:rsidRPr="008C0F05">
        <w:rPr>
          <w:rFonts w:ascii="Times New Roman" w:eastAsia="Calibri" w:hAnsi="Times New Roman" w:cs="Times New Roman"/>
          <w:sz w:val="23"/>
          <w:szCs w:val="23"/>
          <w:lang w:val="sr-Cyrl-CS"/>
        </w:rPr>
        <w:tab/>
      </w:r>
      <w:r w:rsidR="00AC13CD" w:rsidRPr="008C0F05">
        <w:rPr>
          <w:rFonts w:ascii="Times New Roman" w:eastAsia="Calibri" w:hAnsi="Times New Roman" w:cs="Times New Roman"/>
          <w:sz w:val="25"/>
          <w:szCs w:val="25"/>
          <w:lang w:val="sr-Cyrl-CS"/>
        </w:rPr>
        <w:t>У уводним напоменама, председник Комисије је упознао чланове Комисије са Предлогом решења о одређивању гласачких места у заводима за извршење кривичних санкција, за гласање на републичком референдуму, расписаном за 16. јануар 2022. године.</w:t>
      </w:r>
    </w:p>
    <w:p w:rsidR="00AC13CD" w:rsidRPr="008C0F05" w:rsidRDefault="00AC13CD" w:rsidP="00DC510A">
      <w:pPr>
        <w:tabs>
          <w:tab w:val="left" w:pos="1276"/>
        </w:tabs>
        <w:spacing w:after="120" w:line="240" w:lineRule="auto"/>
        <w:jc w:val="both"/>
        <w:rPr>
          <w:rFonts w:ascii="Times New Roman" w:eastAsia="Calibri" w:hAnsi="Times New Roman" w:cs="Times New Roman"/>
          <w:sz w:val="25"/>
          <w:szCs w:val="25"/>
          <w:lang w:val="sr-Cyrl-CS"/>
        </w:rPr>
      </w:pPr>
      <w:r w:rsidRPr="008C0F05">
        <w:rPr>
          <w:rFonts w:ascii="Times New Roman" w:eastAsia="Calibri" w:hAnsi="Times New Roman" w:cs="Times New Roman"/>
          <w:sz w:val="25"/>
          <w:szCs w:val="25"/>
          <w:lang w:val="sr-Cyrl-CS"/>
        </w:rPr>
        <w:tab/>
        <w:t>Истакао је да је предлог да се гласачки листићи по којима ће гласачи гласати на републичком референдуму расписаном за 16. јануар 2022. године, штампају са једном, две, три, четири или пет језичких варијанти, у зависности од тога који су језици и писма у службеној употреби у појединим општинама/градовима у Републици Србији.</w:t>
      </w:r>
    </w:p>
    <w:p w:rsidR="00E91A1D" w:rsidRPr="008C0F05" w:rsidRDefault="00E91A1D" w:rsidP="00DC510A">
      <w:pPr>
        <w:tabs>
          <w:tab w:val="left" w:pos="1276"/>
        </w:tabs>
        <w:spacing w:after="120" w:line="240" w:lineRule="auto"/>
        <w:jc w:val="both"/>
        <w:rPr>
          <w:rFonts w:ascii="Times New Roman" w:eastAsia="Calibri" w:hAnsi="Times New Roman" w:cs="Times New Roman"/>
          <w:sz w:val="25"/>
          <w:szCs w:val="25"/>
          <w:lang w:val="sr-Cyrl-CS"/>
        </w:rPr>
      </w:pPr>
      <w:r w:rsidRPr="008C0F05">
        <w:rPr>
          <w:rFonts w:ascii="Times New Roman" w:eastAsia="Calibri" w:hAnsi="Times New Roman" w:cs="Times New Roman"/>
          <w:sz w:val="25"/>
          <w:szCs w:val="25"/>
          <w:lang w:val="sr-Cyrl-CS"/>
        </w:rPr>
        <w:tab/>
        <w:t xml:space="preserve">Надовезујући се на излагање </w:t>
      </w:r>
      <w:r w:rsidR="00311A89" w:rsidRPr="008C0F05">
        <w:rPr>
          <w:rFonts w:ascii="Times New Roman" w:eastAsia="Calibri" w:hAnsi="Times New Roman" w:cs="Times New Roman"/>
          <w:sz w:val="25"/>
          <w:szCs w:val="25"/>
          <w:lang w:val="sr-Cyrl-CS"/>
        </w:rPr>
        <w:t>председника Комисије, Бисерка Живковић је известила чланове Комисије са радом Радне групе за штампање изборног материјала, чији је она председавајући.</w:t>
      </w:r>
    </w:p>
    <w:p w:rsidR="00FC6E5B" w:rsidRPr="008C0F05" w:rsidRDefault="00311A89" w:rsidP="00DC510A">
      <w:pPr>
        <w:tabs>
          <w:tab w:val="left" w:pos="1276"/>
        </w:tabs>
        <w:spacing w:after="120" w:line="240" w:lineRule="auto"/>
        <w:jc w:val="both"/>
        <w:rPr>
          <w:rFonts w:ascii="Times New Roman" w:eastAsia="Calibri" w:hAnsi="Times New Roman" w:cs="Times New Roman"/>
          <w:sz w:val="25"/>
          <w:szCs w:val="25"/>
          <w:lang w:val="sr-Cyrl-CS"/>
        </w:rPr>
      </w:pPr>
      <w:r w:rsidRPr="008C0F05">
        <w:rPr>
          <w:rFonts w:ascii="Times New Roman" w:eastAsia="Calibri" w:hAnsi="Times New Roman" w:cs="Times New Roman"/>
          <w:sz w:val="25"/>
          <w:szCs w:val="25"/>
          <w:lang w:val="sr-Cyrl-CS"/>
        </w:rPr>
        <w:tab/>
        <w:t xml:space="preserve">Истакла је да је Радна група на састанку </w:t>
      </w:r>
      <w:r w:rsidR="00FC6E5B" w:rsidRPr="008C0F05">
        <w:rPr>
          <w:rFonts w:ascii="Times New Roman" w:eastAsia="Calibri" w:hAnsi="Times New Roman" w:cs="Times New Roman"/>
          <w:sz w:val="25"/>
          <w:szCs w:val="25"/>
          <w:lang w:val="sr-Cyrl-RS"/>
        </w:rPr>
        <w:t xml:space="preserve">одржаном 15. децембра 2021. године </w:t>
      </w:r>
      <w:r w:rsidR="00FC6E5B" w:rsidRPr="008C0F05">
        <w:rPr>
          <w:rFonts w:ascii="Times New Roman" w:eastAsia="Calibri" w:hAnsi="Times New Roman" w:cs="Times New Roman"/>
          <w:sz w:val="25"/>
          <w:szCs w:val="25"/>
          <w:lang w:val="sr-Cyrl-CS"/>
        </w:rPr>
        <w:t>проверил</w:t>
      </w:r>
      <w:r w:rsidR="00E02FD9">
        <w:rPr>
          <w:rFonts w:ascii="Times New Roman" w:eastAsia="Calibri" w:hAnsi="Times New Roman" w:cs="Times New Roman"/>
          <w:sz w:val="25"/>
          <w:szCs w:val="25"/>
          <w:lang w:val="sr-Cyrl-CS"/>
        </w:rPr>
        <w:t>а</w:t>
      </w:r>
      <w:r w:rsidR="00FC6E5B" w:rsidRPr="008C0F05">
        <w:rPr>
          <w:rFonts w:ascii="Times New Roman" w:eastAsia="Calibri" w:hAnsi="Times New Roman" w:cs="Times New Roman"/>
          <w:sz w:val="25"/>
          <w:szCs w:val="25"/>
          <w:lang w:val="sr-Cyrl-CS"/>
        </w:rPr>
        <w:t xml:space="preserve"> истоветност</w:t>
      </w:r>
      <w:r w:rsidRPr="008C0F05">
        <w:rPr>
          <w:rFonts w:ascii="Times New Roman" w:eastAsia="Calibri" w:hAnsi="Times New Roman" w:cs="Times New Roman"/>
          <w:sz w:val="25"/>
          <w:szCs w:val="25"/>
          <w:lang w:val="sr-Cyrl-CS"/>
        </w:rPr>
        <w:t xml:space="preserve"> </w:t>
      </w:r>
      <w:r w:rsidR="00FC6E5B" w:rsidRPr="008C0F05">
        <w:rPr>
          <w:rFonts w:ascii="Times New Roman" w:eastAsia="Calibri" w:hAnsi="Times New Roman" w:cs="Times New Roman"/>
          <w:sz w:val="25"/>
          <w:szCs w:val="25"/>
          <w:lang w:val="sr-Cyrl-CS"/>
        </w:rPr>
        <w:t>образаца</w:t>
      </w:r>
      <w:r w:rsidRPr="008C0F05">
        <w:rPr>
          <w:rFonts w:ascii="Times New Roman" w:eastAsia="Calibri" w:hAnsi="Times New Roman" w:cs="Times New Roman"/>
          <w:sz w:val="25"/>
          <w:szCs w:val="25"/>
          <w:lang w:val="sr-Cyrl-CS"/>
        </w:rPr>
        <w:t xml:space="preserve"> за спровођење републичког референдума, расписаног за 16. јануар 2022. године, </w:t>
      </w:r>
      <w:r w:rsidR="00FC6E5B" w:rsidRPr="008C0F05">
        <w:rPr>
          <w:rFonts w:ascii="Times New Roman" w:eastAsia="Calibri" w:hAnsi="Times New Roman" w:cs="Times New Roman"/>
          <w:sz w:val="25"/>
          <w:szCs w:val="25"/>
          <w:lang w:val="sr-Cyrl-CS"/>
        </w:rPr>
        <w:t xml:space="preserve">са обрасцима </w:t>
      </w:r>
      <w:r w:rsidR="00864FD5" w:rsidRPr="008C0F05">
        <w:rPr>
          <w:rFonts w:ascii="Times New Roman" w:eastAsia="Calibri" w:hAnsi="Times New Roman" w:cs="Times New Roman"/>
          <w:sz w:val="25"/>
          <w:szCs w:val="25"/>
          <w:lang w:val="sr-Cyrl-RS"/>
        </w:rPr>
        <w:t xml:space="preserve">које је донела Комисија и </w:t>
      </w:r>
      <w:r w:rsidR="00FC6E5B" w:rsidRPr="008C0F05">
        <w:rPr>
          <w:rFonts w:ascii="Times New Roman" w:eastAsia="Calibri" w:hAnsi="Times New Roman" w:cs="Times New Roman"/>
          <w:sz w:val="25"/>
          <w:szCs w:val="25"/>
          <w:lang w:val="sr-Cyrl-CS"/>
        </w:rPr>
        <w:t>који су саставни део упутстава за спр</w:t>
      </w:r>
      <w:r w:rsidR="00864FD5" w:rsidRPr="008C0F05">
        <w:rPr>
          <w:rFonts w:ascii="Times New Roman" w:eastAsia="Calibri" w:hAnsi="Times New Roman" w:cs="Times New Roman"/>
          <w:sz w:val="25"/>
          <w:szCs w:val="25"/>
          <w:lang w:val="sr-Cyrl-CS"/>
        </w:rPr>
        <w:t xml:space="preserve">овођење републичког референдума, а </w:t>
      </w:r>
      <w:r w:rsidR="00FC6E5B" w:rsidRPr="008C0F05">
        <w:rPr>
          <w:rFonts w:ascii="Times New Roman" w:eastAsia="Calibri" w:hAnsi="Times New Roman" w:cs="Times New Roman"/>
          <w:sz w:val="25"/>
          <w:szCs w:val="25"/>
          <w:lang w:val="sr-Cyrl-CS"/>
        </w:rPr>
        <w:t>објављена</w:t>
      </w:r>
      <w:r w:rsidR="00864FD5" w:rsidRPr="008C0F05">
        <w:rPr>
          <w:rFonts w:ascii="Times New Roman" w:eastAsia="Calibri" w:hAnsi="Times New Roman" w:cs="Times New Roman"/>
          <w:sz w:val="25"/>
          <w:szCs w:val="25"/>
          <w:lang w:val="sr-Cyrl-CS"/>
        </w:rPr>
        <w:t xml:space="preserve"> су</w:t>
      </w:r>
      <w:r w:rsidR="00FC6E5B" w:rsidRPr="008C0F05">
        <w:rPr>
          <w:rFonts w:ascii="Times New Roman" w:eastAsia="Calibri" w:hAnsi="Times New Roman" w:cs="Times New Roman"/>
          <w:sz w:val="25"/>
          <w:szCs w:val="25"/>
          <w:lang w:val="sr-Cyrl-CS"/>
        </w:rPr>
        <w:t xml:space="preserve"> у Службеном гласнику Републике Србије број 113/21.</w:t>
      </w:r>
    </w:p>
    <w:p w:rsidR="00FC6E5B" w:rsidRPr="008C0F05" w:rsidRDefault="00275A06" w:rsidP="0082544A">
      <w:pPr>
        <w:tabs>
          <w:tab w:val="left" w:pos="1276"/>
        </w:tabs>
        <w:spacing w:after="60" w:line="240" w:lineRule="auto"/>
        <w:jc w:val="both"/>
        <w:rPr>
          <w:rFonts w:ascii="Times New Roman" w:eastAsia="Calibri" w:hAnsi="Times New Roman" w:cs="Times New Roman"/>
          <w:sz w:val="25"/>
          <w:szCs w:val="25"/>
          <w:lang w:val="sr-Cyrl-CS"/>
        </w:rPr>
      </w:pPr>
      <w:r w:rsidRPr="008C0F05">
        <w:rPr>
          <w:rFonts w:ascii="Times New Roman" w:eastAsia="Calibri" w:hAnsi="Times New Roman" w:cs="Times New Roman"/>
          <w:sz w:val="25"/>
          <w:szCs w:val="25"/>
          <w:lang w:val="sr-Cyrl-CS"/>
        </w:rPr>
        <w:tab/>
      </w:r>
      <w:r w:rsidR="00FC6E5B" w:rsidRPr="008C0F05">
        <w:rPr>
          <w:rFonts w:ascii="Times New Roman" w:eastAsia="Calibri" w:hAnsi="Times New Roman" w:cs="Times New Roman"/>
          <w:sz w:val="25"/>
          <w:szCs w:val="25"/>
          <w:lang w:val="sr-Cyrl-CS"/>
        </w:rPr>
        <w:t xml:space="preserve">Такође, </w:t>
      </w:r>
      <w:r w:rsidR="0082544A">
        <w:rPr>
          <w:rFonts w:ascii="Times New Roman" w:eastAsia="Calibri" w:hAnsi="Times New Roman" w:cs="Times New Roman"/>
          <w:sz w:val="25"/>
          <w:szCs w:val="25"/>
          <w:lang w:val="sr-Cyrl-CS"/>
        </w:rPr>
        <w:t>образложила</w:t>
      </w:r>
      <w:r w:rsidR="00FC6E5B" w:rsidRPr="008C0F05">
        <w:rPr>
          <w:rFonts w:ascii="Times New Roman" w:eastAsia="Calibri" w:hAnsi="Times New Roman" w:cs="Times New Roman"/>
          <w:sz w:val="25"/>
          <w:szCs w:val="25"/>
          <w:lang w:val="sr-Cyrl-CS"/>
        </w:rPr>
        <w:t xml:space="preserve"> је и то да </w:t>
      </w:r>
      <w:r w:rsidRPr="008C0F05">
        <w:rPr>
          <w:rFonts w:ascii="Times New Roman" w:eastAsia="Calibri" w:hAnsi="Times New Roman" w:cs="Times New Roman"/>
          <w:sz w:val="25"/>
          <w:szCs w:val="25"/>
          <w:lang w:val="sr-Cyrl-CS"/>
        </w:rPr>
        <w:t xml:space="preserve">су </w:t>
      </w:r>
      <w:r w:rsidR="00FC6E5B" w:rsidRPr="008C0F05">
        <w:rPr>
          <w:rFonts w:ascii="Times New Roman" w:eastAsia="Calibri" w:hAnsi="Times New Roman" w:cs="Times New Roman"/>
          <w:sz w:val="25"/>
          <w:szCs w:val="25"/>
          <w:lang w:val="sr-Cyrl-CS"/>
        </w:rPr>
        <w:t xml:space="preserve">упутства донета за спровођење свих </w:t>
      </w:r>
      <w:r w:rsidR="000B49BA" w:rsidRPr="008C0F05">
        <w:rPr>
          <w:rFonts w:ascii="Times New Roman" w:eastAsia="Calibri" w:hAnsi="Times New Roman" w:cs="Times New Roman"/>
          <w:sz w:val="25"/>
          <w:szCs w:val="25"/>
          <w:lang w:val="sr-Cyrl-CS"/>
        </w:rPr>
        <w:t>будућих</w:t>
      </w:r>
      <w:r w:rsidR="00FC6E5B" w:rsidRPr="008C0F05">
        <w:rPr>
          <w:rFonts w:ascii="Times New Roman" w:eastAsia="Calibri" w:hAnsi="Times New Roman" w:cs="Times New Roman"/>
          <w:sz w:val="25"/>
          <w:szCs w:val="25"/>
          <w:lang w:val="sr-Cyrl-CS"/>
        </w:rPr>
        <w:t xml:space="preserve"> републичих референдума, </w:t>
      </w:r>
      <w:r w:rsidRPr="008C0F05">
        <w:rPr>
          <w:rFonts w:ascii="Times New Roman" w:eastAsia="Calibri" w:hAnsi="Times New Roman" w:cs="Times New Roman"/>
          <w:sz w:val="25"/>
          <w:szCs w:val="25"/>
          <w:lang w:val="sr-Cyrl-CS"/>
        </w:rPr>
        <w:t>те</w:t>
      </w:r>
      <w:r w:rsidR="00FC6E5B" w:rsidRPr="008C0F05">
        <w:rPr>
          <w:rFonts w:ascii="Times New Roman" w:eastAsia="Calibri" w:hAnsi="Times New Roman" w:cs="Times New Roman"/>
          <w:sz w:val="25"/>
          <w:szCs w:val="25"/>
          <w:lang w:val="sr-Cyrl-CS"/>
        </w:rPr>
        <w:t xml:space="preserve"> да је</w:t>
      </w:r>
      <w:r w:rsidRPr="008C0F05">
        <w:rPr>
          <w:rFonts w:ascii="Times New Roman" w:eastAsia="Calibri" w:hAnsi="Times New Roman" w:cs="Times New Roman"/>
          <w:sz w:val="25"/>
          <w:szCs w:val="25"/>
          <w:lang w:val="sr-Cyrl-CS"/>
        </w:rPr>
        <w:t xml:space="preserve"> стога</w:t>
      </w:r>
      <w:r w:rsidR="00FC6E5B" w:rsidRPr="008C0F05">
        <w:rPr>
          <w:rFonts w:ascii="Times New Roman" w:eastAsia="Calibri" w:hAnsi="Times New Roman" w:cs="Times New Roman"/>
          <w:sz w:val="25"/>
          <w:szCs w:val="25"/>
          <w:lang w:val="sr-Cyrl-CS"/>
        </w:rPr>
        <w:t xml:space="preserve"> Радна група имала </w:t>
      </w:r>
      <w:r w:rsidRPr="008C0F05">
        <w:rPr>
          <w:rFonts w:ascii="Times New Roman" w:eastAsia="Calibri" w:hAnsi="Times New Roman" w:cs="Times New Roman"/>
          <w:sz w:val="25"/>
          <w:szCs w:val="25"/>
          <w:lang w:val="sr-Cyrl-CS"/>
        </w:rPr>
        <w:t xml:space="preserve">и </w:t>
      </w:r>
      <w:r w:rsidR="00FC6E5B" w:rsidRPr="008C0F05">
        <w:rPr>
          <w:rFonts w:ascii="Times New Roman" w:eastAsia="Calibri" w:hAnsi="Times New Roman" w:cs="Times New Roman"/>
          <w:sz w:val="25"/>
          <w:szCs w:val="25"/>
          <w:lang w:val="sr-Cyrl-CS"/>
        </w:rPr>
        <w:t xml:space="preserve">задатак да обрасце </w:t>
      </w:r>
      <w:r w:rsidR="0082544A">
        <w:rPr>
          <w:rFonts w:ascii="Times New Roman" w:eastAsia="Calibri" w:hAnsi="Times New Roman" w:cs="Times New Roman"/>
          <w:sz w:val="25"/>
          <w:szCs w:val="25"/>
          <w:lang w:val="sr-Cyrl-CS"/>
        </w:rPr>
        <w:t>који су саставни део</w:t>
      </w:r>
      <w:r w:rsidR="00FC6E5B" w:rsidRPr="008C0F05">
        <w:rPr>
          <w:rFonts w:ascii="Times New Roman" w:eastAsia="Calibri" w:hAnsi="Times New Roman" w:cs="Times New Roman"/>
          <w:sz w:val="25"/>
          <w:szCs w:val="25"/>
          <w:lang w:val="sr-Cyrl-CS"/>
        </w:rPr>
        <w:t xml:space="preserve"> </w:t>
      </w:r>
      <w:r w:rsidR="0082544A">
        <w:rPr>
          <w:rFonts w:ascii="Times New Roman" w:eastAsia="Calibri" w:hAnsi="Times New Roman" w:cs="Times New Roman"/>
          <w:sz w:val="25"/>
          <w:szCs w:val="25"/>
          <w:lang w:val="sr-Cyrl-CS"/>
        </w:rPr>
        <w:t>упутстава</w:t>
      </w:r>
      <w:r w:rsidR="00FC6E5B" w:rsidRPr="008C0F05">
        <w:rPr>
          <w:rFonts w:ascii="Times New Roman" w:eastAsia="Calibri" w:hAnsi="Times New Roman" w:cs="Times New Roman"/>
          <w:sz w:val="25"/>
          <w:szCs w:val="25"/>
          <w:lang w:val="sr-Cyrl-CS"/>
        </w:rPr>
        <w:t xml:space="preserve"> уподоби за републички референдум расписан за 16. јануар 2022. </w:t>
      </w:r>
      <w:r w:rsidRPr="008C0F05">
        <w:rPr>
          <w:rFonts w:ascii="Times New Roman" w:eastAsia="Calibri" w:hAnsi="Times New Roman" w:cs="Times New Roman"/>
          <w:sz w:val="25"/>
          <w:szCs w:val="25"/>
          <w:lang w:val="sr-Cyrl-CS"/>
        </w:rPr>
        <w:t>г</w:t>
      </w:r>
      <w:r w:rsidR="00FC6E5B" w:rsidRPr="008C0F05">
        <w:rPr>
          <w:rFonts w:ascii="Times New Roman" w:eastAsia="Calibri" w:hAnsi="Times New Roman" w:cs="Times New Roman"/>
          <w:sz w:val="25"/>
          <w:szCs w:val="25"/>
          <w:lang w:val="sr-Cyrl-CS"/>
        </w:rPr>
        <w:t>одине</w:t>
      </w:r>
      <w:r w:rsidRPr="008C0F05">
        <w:rPr>
          <w:rFonts w:ascii="Times New Roman" w:eastAsia="Calibri" w:hAnsi="Times New Roman" w:cs="Times New Roman"/>
          <w:sz w:val="25"/>
          <w:szCs w:val="25"/>
          <w:lang w:val="sr-Cyrl-CS"/>
        </w:rPr>
        <w:t xml:space="preserve">. С тим у вези нагласила је да </w:t>
      </w:r>
      <w:r w:rsidR="00FC6E5B" w:rsidRPr="008C0F05">
        <w:rPr>
          <w:rFonts w:ascii="Times New Roman" w:eastAsia="Calibri" w:hAnsi="Times New Roman" w:cs="Times New Roman"/>
          <w:sz w:val="25"/>
          <w:szCs w:val="25"/>
          <w:lang w:val="sr-Cyrl-CS"/>
        </w:rPr>
        <w:t>је Радна група извршила следеће измене:</w:t>
      </w:r>
    </w:p>
    <w:p w:rsidR="00311A89" w:rsidRPr="008C0F05" w:rsidRDefault="00275A06" w:rsidP="0082544A">
      <w:pPr>
        <w:tabs>
          <w:tab w:val="left" w:pos="1276"/>
        </w:tabs>
        <w:spacing w:after="60" w:line="240" w:lineRule="auto"/>
        <w:jc w:val="both"/>
        <w:rPr>
          <w:rFonts w:ascii="Times New Roman" w:eastAsia="Calibri" w:hAnsi="Times New Roman" w:cs="Times New Roman"/>
          <w:sz w:val="25"/>
          <w:szCs w:val="25"/>
          <w:lang w:val="sr-Cyrl-CS"/>
        </w:rPr>
      </w:pPr>
      <w:r w:rsidRPr="008C0F05">
        <w:rPr>
          <w:rFonts w:ascii="Times New Roman" w:eastAsia="Calibri" w:hAnsi="Times New Roman" w:cs="Times New Roman"/>
          <w:sz w:val="25"/>
          <w:szCs w:val="25"/>
          <w:lang w:val="sr-Cyrl-CS"/>
        </w:rPr>
        <w:tab/>
      </w:r>
      <w:r w:rsidR="00311A89" w:rsidRPr="008C0F05">
        <w:rPr>
          <w:rFonts w:ascii="Times New Roman" w:eastAsia="Calibri" w:hAnsi="Times New Roman" w:cs="Times New Roman"/>
          <w:sz w:val="25"/>
          <w:szCs w:val="25"/>
          <w:lang w:val="sr-Cyrl-CS"/>
        </w:rPr>
        <w:t>-</w:t>
      </w:r>
      <w:r w:rsidRPr="008C0F05">
        <w:rPr>
          <w:rFonts w:ascii="Times New Roman" w:eastAsia="Calibri" w:hAnsi="Times New Roman" w:cs="Times New Roman"/>
          <w:sz w:val="25"/>
          <w:szCs w:val="25"/>
          <w:lang w:val="sr-Cyrl-CS"/>
        </w:rPr>
        <w:t xml:space="preserve"> </w:t>
      </w:r>
      <w:r w:rsidR="00125AB7" w:rsidRPr="008C0F05">
        <w:rPr>
          <w:rFonts w:ascii="Times New Roman" w:eastAsia="Calibri" w:hAnsi="Times New Roman" w:cs="Times New Roman"/>
          <w:sz w:val="25"/>
          <w:szCs w:val="25"/>
          <w:lang w:val="sr-Cyrl-CS"/>
        </w:rPr>
        <w:t xml:space="preserve">у Записнику о примопредаји гласачког материјала пре гласања између поткомисије и гласачког одбора (Образац ПП-2) и </w:t>
      </w:r>
      <w:r w:rsidR="000B49BA" w:rsidRPr="008C0F05">
        <w:rPr>
          <w:rFonts w:ascii="Times New Roman" w:eastAsia="Calibri" w:hAnsi="Times New Roman" w:cs="Times New Roman"/>
          <w:sz w:val="25"/>
          <w:szCs w:val="25"/>
          <w:lang w:val="sr-Cyrl-CS"/>
        </w:rPr>
        <w:t xml:space="preserve">у </w:t>
      </w:r>
      <w:r w:rsidR="00125AB7" w:rsidRPr="008C0F05">
        <w:rPr>
          <w:rFonts w:ascii="Times New Roman" w:eastAsia="Calibri" w:hAnsi="Times New Roman" w:cs="Times New Roman"/>
          <w:sz w:val="25"/>
          <w:szCs w:val="25"/>
          <w:lang w:val="sr-Cyrl-CS"/>
        </w:rPr>
        <w:t>Записнику о примопредаји гласачког материјала после гласања између гласачког одбора и поткомисије (Образац ПП-4), тач. 5. и 6. су избрисане;</w:t>
      </w:r>
    </w:p>
    <w:p w:rsidR="000E2ED2" w:rsidRPr="008C0F05" w:rsidRDefault="00125AB7" w:rsidP="0082544A">
      <w:pPr>
        <w:tabs>
          <w:tab w:val="left" w:pos="1276"/>
        </w:tabs>
        <w:spacing w:after="60" w:line="240" w:lineRule="auto"/>
        <w:jc w:val="both"/>
        <w:rPr>
          <w:rFonts w:ascii="Times New Roman" w:eastAsia="Calibri" w:hAnsi="Times New Roman" w:cs="Times New Roman"/>
          <w:sz w:val="25"/>
          <w:szCs w:val="25"/>
          <w:lang w:val="sr-Cyrl-CS"/>
        </w:rPr>
      </w:pPr>
      <w:r w:rsidRPr="008C0F05">
        <w:rPr>
          <w:rFonts w:ascii="Times New Roman" w:eastAsia="Calibri" w:hAnsi="Times New Roman" w:cs="Times New Roman"/>
          <w:sz w:val="25"/>
          <w:szCs w:val="25"/>
          <w:lang w:val="sr-Cyrl-CS"/>
        </w:rPr>
        <w:tab/>
        <w:t xml:space="preserve">- </w:t>
      </w:r>
      <w:r w:rsidR="0027147C" w:rsidRPr="008C0F05">
        <w:rPr>
          <w:rFonts w:ascii="Times New Roman" w:eastAsia="Calibri" w:hAnsi="Times New Roman" w:cs="Times New Roman"/>
          <w:sz w:val="25"/>
          <w:szCs w:val="25"/>
          <w:lang w:val="sr-Cyrl-CS"/>
        </w:rPr>
        <w:t>у свим обрасцима</w:t>
      </w:r>
      <w:r w:rsidR="000B49BA" w:rsidRPr="008C0F05">
        <w:rPr>
          <w:rFonts w:ascii="Times New Roman" w:eastAsia="Calibri" w:hAnsi="Times New Roman" w:cs="Times New Roman"/>
          <w:sz w:val="25"/>
          <w:szCs w:val="25"/>
          <w:lang w:val="sr-Cyrl-CS"/>
        </w:rPr>
        <w:t>,</w:t>
      </w:r>
      <w:r w:rsidR="0027147C" w:rsidRPr="008C0F05">
        <w:rPr>
          <w:rFonts w:ascii="Times New Roman" w:eastAsia="Calibri" w:hAnsi="Times New Roman" w:cs="Times New Roman"/>
          <w:sz w:val="25"/>
          <w:szCs w:val="25"/>
          <w:lang w:val="sr-Cyrl-CS"/>
        </w:rPr>
        <w:t xml:space="preserve"> </w:t>
      </w:r>
      <w:r w:rsidR="000B49BA" w:rsidRPr="008C0F05">
        <w:rPr>
          <w:rFonts w:ascii="Times New Roman" w:eastAsia="Calibri" w:hAnsi="Times New Roman" w:cs="Times New Roman"/>
          <w:sz w:val="25"/>
          <w:szCs w:val="25"/>
          <w:lang w:val="sr-Cyrl-CS"/>
        </w:rPr>
        <w:t xml:space="preserve">у којима се </w:t>
      </w:r>
      <w:r w:rsidR="00E02FD9">
        <w:rPr>
          <w:rFonts w:ascii="Times New Roman" w:eastAsia="Calibri" w:hAnsi="Times New Roman" w:cs="Times New Roman"/>
          <w:sz w:val="25"/>
          <w:szCs w:val="25"/>
          <w:lang w:val="sr-Cyrl-CS"/>
        </w:rPr>
        <w:t>наводе</w:t>
      </w:r>
      <w:r w:rsidR="000B49BA" w:rsidRPr="008C0F05">
        <w:rPr>
          <w:rFonts w:ascii="Times New Roman" w:eastAsia="Calibri" w:hAnsi="Times New Roman" w:cs="Times New Roman"/>
          <w:sz w:val="25"/>
          <w:szCs w:val="25"/>
          <w:lang w:val="sr-Cyrl-CS"/>
        </w:rPr>
        <w:t xml:space="preserve"> </w:t>
      </w:r>
      <w:r w:rsidR="000E2ED2" w:rsidRPr="008C0F05">
        <w:rPr>
          <w:rFonts w:ascii="Times New Roman" w:eastAsia="Calibri" w:hAnsi="Times New Roman" w:cs="Times New Roman"/>
          <w:sz w:val="25"/>
          <w:szCs w:val="25"/>
          <w:lang w:val="sr-Cyrl-CS"/>
        </w:rPr>
        <w:t xml:space="preserve">речи: „заводи за извршење заводских санкција“, </w:t>
      </w:r>
      <w:r w:rsidR="00E02FD9">
        <w:rPr>
          <w:rFonts w:ascii="Times New Roman" w:eastAsia="Calibri" w:hAnsi="Times New Roman" w:cs="Times New Roman"/>
          <w:sz w:val="25"/>
          <w:szCs w:val="25"/>
          <w:lang w:val="sr-Cyrl-CS"/>
        </w:rPr>
        <w:t xml:space="preserve">су </w:t>
      </w:r>
      <w:r w:rsidR="000E2ED2" w:rsidRPr="008C0F05">
        <w:rPr>
          <w:rFonts w:ascii="Times New Roman" w:eastAsia="Calibri" w:hAnsi="Times New Roman" w:cs="Times New Roman"/>
          <w:sz w:val="25"/>
          <w:szCs w:val="25"/>
          <w:lang w:val="sr-Cyrl-CS"/>
        </w:rPr>
        <w:t>замењене речима: „заводи за извршење кривичних санкција“;</w:t>
      </w:r>
    </w:p>
    <w:p w:rsidR="00125AB7" w:rsidRPr="008C0F05" w:rsidRDefault="000E2ED2" w:rsidP="000E2ED2">
      <w:pPr>
        <w:tabs>
          <w:tab w:val="left" w:pos="1276"/>
        </w:tabs>
        <w:spacing w:after="120" w:line="240" w:lineRule="auto"/>
        <w:jc w:val="both"/>
        <w:rPr>
          <w:rFonts w:ascii="Times New Roman" w:eastAsia="Calibri" w:hAnsi="Times New Roman" w:cs="Times New Roman"/>
          <w:sz w:val="25"/>
          <w:szCs w:val="25"/>
          <w:lang w:val="sr-Cyrl-CS"/>
        </w:rPr>
      </w:pPr>
      <w:r w:rsidRPr="008C0F05">
        <w:rPr>
          <w:rFonts w:ascii="Times New Roman" w:eastAsia="Calibri" w:hAnsi="Times New Roman" w:cs="Times New Roman"/>
          <w:sz w:val="25"/>
          <w:szCs w:val="25"/>
          <w:lang w:val="sr-Cyrl-CS"/>
        </w:rPr>
        <w:tab/>
        <w:t>- у Контролном формулару за проверу логичко-рачунске исправности резултата гласања на гласачком месту (Образац РГ-1) у рубрици 12.8. су избрисане речи: „за“ и „против“.</w:t>
      </w:r>
    </w:p>
    <w:p w:rsidR="00EB4FDB" w:rsidRPr="008C0F05" w:rsidRDefault="00EB4FDB" w:rsidP="00DC510A">
      <w:pPr>
        <w:tabs>
          <w:tab w:val="left" w:pos="1276"/>
        </w:tabs>
        <w:spacing w:after="120" w:line="240" w:lineRule="auto"/>
        <w:jc w:val="both"/>
        <w:rPr>
          <w:rFonts w:ascii="Times New Roman" w:eastAsia="Calibri" w:hAnsi="Times New Roman" w:cs="Times New Roman"/>
          <w:sz w:val="25"/>
          <w:szCs w:val="25"/>
          <w:lang w:val="sr-Cyrl-CS"/>
        </w:rPr>
      </w:pPr>
      <w:r w:rsidRPr="008C0F05">
        <w:rPr>
          <w:rFonts w:ascii="Times New Roman" w:eastAsia="Calibri" w:hAnsi="Times New Roman" w:cs="Times New Roman"/>
          <w:sz w:val="23"/>
          <w:szCs w:val="23"/>
          <w:lang w:val="sr-Cyrl-CS"/>
        </w:rPr>
        <w:tab/>
      </w:r>
      <w:r w:rsidRPr="008C0F05">
        <w:rPr>
          <w:rFonts w:ascii="Times New Roman" w:eastAsia="Calibri" w:hAnsi="Times New Roman" w:cs="Times New Roman"/>
          <w:sz w:val="25"/>
          <w:szCs w:val="25"/>
          <w:lang w:val="sr-Cyrl-CS"/>
        </w:rPr>
        <w:t xml:space="preserve">У дискусији су учествовали: Жељка Радета, </w:t>
      </w:r>
      <w:r w:rsidR="008B5781" w:rsidRPr="008C0F05">
        <w:rPr>
          <w:rFonts w:ascii="Times New Roman" w:eastAsia="Calibri" w:hAnsi="Times New Roman" w:cs="Times New Roman"/>
          <w:sz w:val="25"/>
          <w:szCs w:val="25"/>
          <w:lang w:val="sr-Cyrl-CS"/>
        </w:rPr>
        <w:t xml:space="preserve">Бисерка Живковић, </w:t>
      </w:r>
      <w:r w:rsidRPr="008C0F05">
        <w:rPr>
          <w:rFonts w:ascii="Times New Roman" w:eastAsia="Calibri" w:hAnsi="Times New Roman" w:cs="Times New Roman"/>
          <w:sz w:val="25"/>
          <w:szCs w:val="25"/>
          <w:lang w:val="sr-Cyrl-CS"/>
        </w:rPr>
        <w:t>Владимир Димитријевић и Срђан Смиљанић.</w:t>
      </w:r>
    </w:p>
    <w:p w:rsidR="00DC510A" w:rsidRPr="008C0F05" w:rsidRDefault="00EB4FDB" w:rsidP="00913A99">
      <w:pPr>
        <w:tabs>
          <w:tab w:val="left" w:pos="1276"/>
        </w:tabs>
        <w:spacing w:after="120" w:line="240" w:lineRule="auto"/>
        <w:jc w:val="both"/>
        <w:rPr>
          <w:rFonts w:ascii="Times New Roman" w:eastAsia="Calibri" w:hAnsi="Times New Roman" w:cs="Times New Roman"/>
          <w:sz w:val="25"/>
          <w:szCs w:val="25"/>
          <w:lang w:val="sr-Latn-RS"/>
        </w:rPr>
      </w:pPr>
      <w:r w:rsidRPr="008C0F05">
        <w:rPr>
          <w:rFonts w:ascii="Times New Roman" w:eastAsia="Calibri" w:hAnsi="Times New Roman" w:cs="Times New Roman"/>
          <w:sz w:val="23"/>
          <w:szCs w:val="23"/>
          <w:lang w:val="sr-Cyrl-CS"/>
        </w:rPr>
        <w:lastRenderedPageBreak/>
        <w:tab/>
      </w:r>
      <w:r w:rsidR="00DC510A" w:rsidRPr="008C0F05">
        <w:rPr>
          <w:rFonts w:ascii="Times New Roman" w:eastAsia="Calibri" w:hAnsi="Times New Roman" w:cs="Times New Roman"/>
          <w:sz w:val="25"/>
          <w:szCs w:val="25"/>
          <w:lang w:val="sr-Cyrl-CS"/>
        </w:rPr>
        <w:t>Комисија је, већином гласова (21 за и један није гласао), донела Одлуку о облику и изгледу гласачких листића, у предложеном тексту.</w:t>
      </w:r>
    </w:p>
    <w:p w:rsidR="0083237F" w:rsidRPr="008C0F05" w:rsidRDefault="0083237F" w:rsidP="0083237F">
      <w:pPr>
        <w:tabs>
          <w:tab w:val="left" w:pos="1276"/>
        </w:tabs>
        <w:spacing w:after="120" w:line="240" w:lineRule="auto"/>
        <w:jc w:val="both"/>
        <w:rPr>
          <w:rFonts w:ascii="Times New Roman" w:eastAsia="Calibri" w:hAnsi="Times New Roman" w:cs="Times New Roman"/>
          <w:b/>
          <w:sz w:val="25"/>
          <w:szCs w:val="25"/>
          <w:lang w:val="sr-Cyrl-RS"/>
        </w:rPr>
      </w:pPr>
      <w:r w:rsidRPr="008C0F05">
        <w:rPr>
          <w:rFonts w:ascii="Times New Roman" w:eastAsia="Calibri" w:hAnsi="Times New Roman" w:cs="Times New Roman"/>
          <w:b/>
          <w:sz w:val="25"/>
          <w:szCs w:val="25"/>
          <w:u w:val="single"/>
          <w:lang w:val="sr-Cyrl-RS"/>
        </w:rPr>
        <w:t>Четврта до осме тачке</w:t>
      </w:r>
      <w:r w:rsidR="00407136" w:rsidRPr="008C0F05">
        <w:rPr>
          <w:rFonts w:ascii="Times New Roman" w:eastAsia="Calibri" w:hAnsi="Times New Roman" w:cs="Times New Roman"/>
          <w:b/>
          <w:sz w:val="25"/>
          <w:szCs w:val="25"/>
          <w:u w:val="single"/>
          <w:lang w:val="sr-Cyrl-RS"/>
        </w:rPr>
        <w:t xml:space="preserve"> </w:t>
      </w:r>
      <w:r w:rsidRPr="008C0F05">
        <w:rPr>
          <w:rFonts w:ascii="Times New Roman" w:eastAsia="Calibri" w:hAnsi="Times New Roman" w:cs="Times New Roman"/>
          <w:b/>
          <w:sz w:val="25"/>
          <w:szCs w:val="25"/>
          <w:u w:val="single"/>
          <w:lang w:val="sr-Cyrl-RS"/>
        </w:rPr>
        <w:t>дневног реда</w:t>
      </w:r>
      <w:r w:rsidRPr="008C0F05">
        <w:rPr>
          <w:rFonts w:ascii="Times New Roman" w:eastAsia="Calibri" w:hAnsi="Times New Roman" w:cs="Times New Roman"/>
          <w:b/>
          <w:sz w:val="25"/>
          <w:szCs w:val="25"/>
          <w:lang w:val="sr-Cyrl-RS"/>
        </w:rPr>
        <w:t xml:space="preserve"> </w:t>
      </w:r>
    </w:p>
    <w:p w:rsidR="00EA7422" w:rsidRPr="008C0F05" w:rsidRDefault="00335092" w:rsidP="0083237F">
      <w:pPr>
        <w:tabs>
          <w:tab w:val="left" w:pos="1276"/>
        </w:tabs>
        <w:spacing w:after="120" w:line="240" w:lineRule="auto"/>
        <w:jc w:val="both"/>
        <w:rPr>
          <w:rFonts w:ascii="Times New Roman" w:eastAsia="Calibri" w:hAnsi="Times New Roman" w:cs="Times New Roman"/>
          <w:sz w:val="25"/>
          <w:szCs w:val="25"/>
          <w:lang w:val="sr-Cyrl-RS"/>
        </w:rPr>
      </w:pPr>
      <w:r w:rsidRPr="008C0F05">
        <w:rPr>
          <w:rFonts w:ascii="Times New Roman" w:eastAsia="Calibri" w:hAnsi="Times New Roman" w:cs="Times New Roman"/>
          <w:b/>
          <w:sz w:val="25"/>
          <w:szCs w:val="25"/>
          <w:lang w:val="sr-Cyrl-RS"/>
        </w:rPr>
        <w:tab/>
      </w:r>
      <w:r w:rsidR="00131026" w:rsidRPr="008C0F05">
        <w:rPr>
          <w:rFonts w:ascii="Times New Roman" w:eastAsia="Calibri" w:hAnsi="Times New Roman" w:cs="Times New Roman"/>
          <w:sz w:val="25"/>
          <w:szCs w:val="25"/>
          <w:lang w:val="sr-Cyrl-RS"/>
        </w:rPr>
        <w:t xml:space="preserve">У уводним напоменама, председник Комисије је упознао чланове Комисије са </w:t>
      </w:r>
      <w:r w:rsidR="0082544A">
        <w:rPr>
          <w:rFonts w:ascii="Times New Roman" w:eastAsia="Calibri" w:hAnsi="Times New Roman" w:cs="Times New Roman"/>
          <w:sz w:val="25"/>
          <w:szCs w:val="25"/>
          <w:lang w:val="sr-Cyrl-RS"/>
        </w:rPr>
        <w:t>разлозима због којих се покрећу</w:t>
      </w:r>
      <w:r w:rsidR="00EA7422" w:rsidRPr="008C0F05">
        <w:rPr>
          <w:rFonts w:ascii="Times New Roman" w:eastAsia="Calibri" w:hAnsi="Times New Roman" w:cs="Times New Roman"/>
          <w:sz w:val="25"/>
          <w:szCs w:val="25"/>
          <w:lang w:val="sr-Cyrl-RS"/>
        </w:rPr>
        <w:t xml:space="preserve"> </w:t>
      </w:r>
      <w:r w:rsidR="005A5C4B" w:rsidRPr="008C0F05">
        <w:rPr>
          <w:rFonts w:ascii="Times New Roman" w:eastAsia="Calibri" w:hAnsi="Times New Roman" w:cs="Times New Roman"/>
          <w:sz w:val="25"/>
          <w:szCs w:val="25"/>
          <w:lang w:val="sr-Cyrl-RS"/>
        </w:rPr>
        <w:t xml:space="preserve">набавке </w:t>
      </w:r>
      <w:r w:rsidR="00EA7422" w:rsidRPr="008C0F05">
        <w:rPr>
          <w:rFonts w:ascii="Times New Roman" w:eastAsia="Calibri" w:hAnsi="Times New Roman" w:cs="Times New Roman"/>
          <w:sz w:val="25"/>
          <w:szCs w:val="25"/>
          <w:lang w:val="sr-Cyrl-RS"/>
        </w:rPr>
        <w:t>у преговарачком поступку без објављивања јавних позива.</w:t>
      </w:r>
    </w:p>
    <w:p w:rsidR="00EA7422" w:rsidRPr="008C0F05" w:rsidRDefault="00EA7422" w:rsidP="00EA7422">
      <w:pPr>
        <w:tabs>
          <w:tab w:val="left" w:pos="1276"/>
        </w:tabs>
        <w:spacing w:after="60" w:line="240" w:lineRule="auto"/>
        <w:jc w:val="both"/>
        <w:rPr>
          <w:rFonts w:ascii="Times New Roman" w:eastAsia="Calibri" w:hAnsi="Times New Roman" w:cs="Times New Roman"/>
          <w:sz w:val="25"/>
          <w:szCs w:val="25"/>
          <w:lang w:val="sr-Cyrl-RS"/>
        </w:rPr>
      </w:pPr>
      <w:r w:rsidRPr="008C0F05">
        <w:rPr>
          <w:rFonts w:ascii="Times New Roman" w:eastAsia="Calibri" w:hAnsi="Times New Roman" w:cs="Times New Roman"/>
          <w:sz w:val="25"/>
          <w:szCs w:val="25"/>
          <w:lang w:val="sr-Cyrl-RS"/>
        </w:rPr>
        <w:tab/>
        <w:t xml:space="preserve">Напоменуо је да </w:t>
      </w:r>
      <w:r w:rsidR="0050246A">
        <w:rPr>
          <w:rFonts w:ascii="Times New Roman" w:eastAsia="Calibri" w:hAnsi="Times New Roman" w:cs="Times New Roman"/>
          <w:sz w:val="25"/>
          <w:szCs w:val="25"/>
          <w:lang w:val="sr-Cyrl-RS"/>
        </w:rPr>
        <w:t>су предмети јавне</w:t>
      </w:r>
      <w:r w:rsidRPr="008C0F05">
        <w:rPr>
          <w:rFonts w:ascii="Times New Roman" w:eastAsia="Calibri" w:hAnsi="Times New Roman" w:cs="Times New Roman"/>
          <w:sz w:val="25"/>
          <w:szCs w:val="25"/>
          <w:lang w:val="sr-Cyrl-RS"/>
        </w:rPr>
        <w:t xml:space="preserve"> набавке:</w:t>
      </w:r>
    </w:p>
    <w:p w:rsidR="00EA7422" w:rsidRPr="008C0F05" w:rsidRDefault="00EA7422" w:rsidP="00EA7422">
      <w:pPr>
        <w:tabs>
          <w:tab w:val="left" w:pos="1276"/>
        </w:tabs>
        <w:spacing w:after="60" w:line="240" w:lineRule="auto"/>
        <w:jc w:val="both"/>
        <w:rPr>
          <w:rFonts w:ascii="Times New Roman" w:eastAsia="Calibri" w:hAnsi="Times New Roman" w:cs="Times New Roman"/>
          <w:sz w:val="25"/>
          <w:szCs w:val="25"/>
          <w:lang w:val="sr-Cyrl-RS"/>
        </w:rPr>
      </w:pPr>
      <w:r w:rsidRPr="008C0F05">
        <w:rPr>
          <w:rFonts w:ascii="Times New Roman" w:eastAsia="Calibri" w:hAnsi="Times New Roman" w:cs="Times New Roman"/>
          <w:sz w:val="25"/>
          <w:szCs w:val="25"/>
          <w:lang w:val="sr-Cyrl-RS"/>
        </w:rPr>
        <w:tab/>
        <w:t>- набавк</w:t>
      </w:r>
      <w:r w:rsidR="0050246A">
        <w:rPr>
          <w:rFonts w:ascii="Times New Roman" w:eastAsia="Calibri" w:hAnsi="Times New Roman" w:cs="Times New Roman"/>
          <w:sz w:val="25"/>
          <w:szCs w:val="25"/>
          <w:lang w:val="sr-Cyrl-RS"/>
        </w:rPr>
        <w:t>а</w:t>
      </w:r>
      <w:r w:rsidRPr="008C0F05">
        <w:rPr>
          <w:rFonts w:ascii="Times New Roman" w:eastAsia="Calibri" w:hAnsi="Times New Roman" w:cs="Times New Roman"/>
          <w:sz w:val="25"/>
          <w:szCs w:val="25"/>
          <w:lang w:val="sr-Cyrl-RS"/>
        </w:rPr>
        <w:t xml:space="preserve"> гласачких кутија;</w:t>
      </w:r>
    </w:p>
    <w:p w:rsidR="00EA7422" w:rsidRPr="008C0F05" w:rsidRDefault="00EA7422" w:rsidP="00EA7422">
      <w:pPr>
        <w:tabs>
          <w:tab w:val="left" w:pos="1276"/>
        </w:tabs>
        <w:spacing w:after="60" w:line="240" w:lineRule="auto"/>
        <w:jc w:val="both"/>
        <w:rPr>
          <w:rFonts w:ascii="Times New Roman" w:eastAsia="Calibri" w:hAnsi="Times New Roman" w:cs="Times New Roman"/>
          <w:sz w:val="25"/>
          <w:szCs w:val="25"/>
          <w:lang w:val="sr-Cyrl-RS"/>
        </w:rPr>
      </w:pPr>
      <w:r w:rsidRPr="008C0F05">
        <w:rPr>
          <w:rFonts w:ascii="Times New Roman" w:eastAsia="Calibri" w:hAnsi="Times New Roman" w:cs="Times New Roman"/>
          <w:sz w:val="25"/>
          <w:szCs w:val="25"/>
          <w:lang w:val="sr-Cyrl-RS"/>
        </w:rPr>
        <w:tab/>
        <w:t xml:space="preserve">- </w:t>
      </w:r>
      <w:r w:rsidR="0050246A">
        <w:rPr>
          <w:rFonts w:ascii="Times New Roman" w:eastAsia="Calibri" w:hAnsi="Times New Roman" w:cs="Times New Roman"/>
          <w:sz w:val="25"/>
          <w:szCs w:val="25"/>
          <w:lang w:val="sr-Cyrl-RS"/>
        </w:rPr>
        <w:t>набавка</w:t>
      </w:r>
      <w:r w:rsidRPr="008C0F05">
        <w:rPr>
          <w:rFonts w:ascii="Times New Roman" w:eastAsia="Calibri" w:hAnsi="Times New Roman" w:cs="Times New Roman"/>
          <w:sz w:val="25"/>
          <w:szCs w:val="25"/>
          <w:lang w:val="sr-Cyrl-RS"/>
        </w:rPr>
        <w:t xml:space="preserve"> флашица спреја за обележавање прста;</w:t>
      </w:r>
    </w:p>
    <w:p w:rsidR="00EA7422" w:rsidRPr="008C0F05" w:rsidRDefault="00EA7422" w:rsidP="0083237F">
      <w:pPr>
        <w:tabs>
          <w:tab w:val="left" w:pos="1276"/>
        </w:tabs>
        <w:spacing w:after="120" w:line="240" w:lineRule="auto"/>
        <w:jc w:val="both"/>
        <w:rPr>
          <w:rFonts w:ascii="Times New Roman" w:eastAsia="Calibri" w:hAnsi="Times New Roman" w:cs="Times New Roman"/>
          <w:sz w:val="25"/>
          <w:szCs w:val="25"/>
          <w:lang w:val="sr-Cyrl-RS"/>
        </w:rPr>
      </w:pPr>
      <w:r w:rsidRPr="008C0F05">
        <w:rPr>
          <w:rFonts w:ascii="Times New Roman" w:eastAsia="Calibri" w:hAnsi="Times New Roman" w:cs="Times New Roman"/>
          <w:sz w:val="25"/>
          <w:szCs w:val="25"/>
          <w:lang w:val="sr-Cyrl-RS"/>
        </w:rPr>
        <w:tab/>
        <w:t>- повезивања скенера и провере исправности рада скенера.</w:t>
      </w:r>
    </w:p>
    <w:p w:rsidR="005A5C4B" w:rsidRPr="008C0F05" w:rsidRDefault="00EA7422" w:rsidP="005A5C4B">
      <w:pPr>
        <w:tabs>
          <w:tab w:val="left" w:pos="1276"/>
        </w:tabs>
        <w:spacing w:after="60" w:line="240" w:lineRule="auto"/>
        <w:jc w:val="both"/>
        <w:rPr>
          <w:rFonts w:ascii="Times New Roman" w:eastAsia="Calibri" w:hAnsi="Times New Roman" w:cs="Times New Roman"/>
          <w:sz w:val="25"/>
          <w:szCs w:val="25"/>
          <w:lang w:val="sr-Cyrl-RS"/>
        </w:rPr>
      </w:pPr>
      <w:r w:rsidRPr="008C0F05">
        <w:rPr>
          <w:rFonts w:ascii="Times New Roman" w:eastAsia="Calibri" w:hAnsi="Times New Roman" w:cs="Times New Roman"/>
          <w:sz w:val="25"/>
          <w:szCs w:val="25"/>
          <w:lang w:val="sr-Cyrl-RS"/>
        </w:rPr>
        <w:tab/>
        <w:t>У наставку</w:t>
      </w:r>
      <w:r w:rsidR="005A5C4B" w:rsidRPr="008C0F05">
        <w:rPr>
          <w:rFonts w:ascii="Times New Roman" w:eastAsia="Calibri" w:hAnsi="Times New Roman" w:cs="Times New Roman"/>
          <w:sz w:val="25"/>
          <w:szCs w:val="25"/>
          <w:lang w:val="sr-Cyrl-RS"/>
        </w:rPr>
        <w:t xml:space="preserve"> свог </w:t>
      </w:r>
      <w:r w:rsidRPr="008C0F05">
        <w:rPr>
          <w:rFonts w:ascii="Times New Roman" w:eastAsia="Calibri" w:hAnsi="Times New Roman" w:cs="Times New Roman"/>
          <w:sz w:val="25"/>
          <w:szCs w:val="25"/>
          <w:lang w:val="sr-Cyrl-RS"/>
        </w:rPr>
        <w:t>излагање</w:t>
      </w:r>
      <w:r w:rsidR="005A5C4B" w:rsidRPr="008C0F05">
        <w:rPr>
          <w:rFonts w:ascii="Times New Roman" w:eastAsia="Calibri" w:hAnsi="Times New Roman" w:cs="Times New Roman"/>
          <w:sz w:val="25"/>
          <w:szCs w:val="25"/>
          <w:lang w:val="sr-Cyrl-RS"/>
        </w:rPr>
        <w:t>, упознао је чланове Комисије са:</w:t>
      </w:r>
    </w:p>
    <w:p w:rsidR="00EA7422" w:rsidRPr="008C0F05" w:rsidRDefault="005A5C4B" w:rsidP="005A5C4B">
      <w:pPr>
        <w:tabs>
          <w:tab w:val="left" w:pos="1276"/>
        </w:tabs>
        <w:spacing w:after="60" w:line="240" w:lineRule="auto"/>
        <w:jc w:val="both"/>
        <w:rPr>
          <w:rFonts w:ascii="Times New Roman" w:eastAsia="Calibri" w:hAnsi="Times New Roman" w:cs="Times New Roman"/>
          <w:sz w:val="25"/>
          <w:szCs w:val="25"/>
          <w:lang w:val="sr-Cyrl-RS"/>
        </w:rPr>
      </w:pPr>
      <w:r w:rsidRPr="008C0F05">
        <w:rPr>
          <w:rFonts w:ascii="Times New Roman" w:eastAsia="Calibri" w:hAnsi="Times New Roman" w:cs="Times New Roman"/>
          <w:sz w:val="25"/>
          <w:szCs w:val="25"/>
          <w:lang w:val="sr-Cyrl-RS"/>
        </w:rPr>
        <w:tab/>
        <w:t>-</w:t>
      </w:r>
      <w:r w:rsidR="00EA7422" w:rsidRPr="008C0F05">
        <w:rPr>
          <w:rFonts w:ascii="Times New Roman" w:eastAsia="Calibri" w:hAnsi="Times New Roman" w:cs="Times New Roman"/>
          <w:sz w:val="25"/>
          <w:szCs w:val="25"/>
          <w:lang w:val="sr-Cyrl-RS"/>
        </w:rPr>
        <w:t xml:space="preserve"> </w:t>
      </w:r>
      <w:r w:rsidR="00EA7422" w:rsidRPr="008C0F05">
        <w:rPr>
          <w:rFonts w:ascii="Times New Roman" w:eastAsia="Calibri" w:hAnsi="Times New Roman" w:cs="Times New Roman"/>
          <w:sz w:val="25"/>
          <w:szCs w:val="25"/>
          <w:lang w:val="sr-Cyrl-RS"/>
        </w:rPr>
        <w:tab/>
      </w:r>
      <w:r w:rsidRPr="008C0F05">
        <w:rPr>
          <w:rFonts w:ascii="Times New Roman" w:eastAsia="Calibri" w:hAnsi="Times New Roman" w:cs="Times New Roman"/>
          <w:sz w:val="25"/>
          <w:szCs w:val="25"/>
          <w:lang w:val="sr-Cyrl-RS"/>
        </w:rPr>
        <w:t>Предлогом одлуке о накнадама и другим трошковима везаним за рад Републичке изборне комисије на спровођењу републичког референдума, расписаног за 16. јануар 2022. године;</w:t>
      </w:r>
    </w:p>
    <w:p w:rsidR="005A5C4B" w:rsidRPr="008C0F05" w:rsidRDefault="005A5C4B" w:rsidP="0083237F">
      <w:pPr>
        <w:tabs>
          <w:tab w:val="left" w:pos="1276"/>
        </w:tabs>
        <w:spacing w:after="120" w:line="240" w:lineRule="auto"/>
        <w:jc w:val="both"/>
        <w:rPr>
          <w:rFonts w:ascii="Times New Roman" w:eastAsia="Calibri" w:hAnsi="Times New Roman" w:cs="Times New Roman"/>
          <w:sz w:val="25"/>
          <w:szCs w:val="25"/>
          <w:lang w:val="sr-Cyrl-RS"/>
        </w:rPr>
      </w:pPr>
      <w:r w:rsidRPr="008C0F05">
        <w:rPr>
          <w:rFonts w:ascii="Times New Roman" w:eastAsia="Calibri" w:hAnsi="Times New Roman" w:cs="Times New Roman"/>
          <w:sz w:val="25"/>
          <w:szCs w:val="25"/>
          <w:lang w:val="sr-Cyrl-RS"/>
        </w:rPr>
        <w:tab/>
        <w:t>- Предлогом одлуке о накнадама, материјалним и другим трошковима за спровођење републичког референдума, расписаног за 16. јануар 2022. године.</w:t>
      </w:r>
    </w:p>
    <w:p w:rsidR="00EB4FDB" w:rsidRPr="008C0F05" w:rsidRDefault="007E7F79" w:rsidP="0083237F">
      <w:pPr>
        <w:tabs>
          <w:tab w:val="left" w:pos="1276"/>
        </w:tabs>
        <w:spacing w:after="120" w:line="240" w:lineRule="auto"/>
        <w:jc w:val="both"/>
        <w:rPr>
          <w:rFonts w:ascii="Times New Roman" w:eastAsia="Calibri" w:hAnsi="Times New Roman" w:cs="Times New Roman"/>
          <w:b/>
          <w:sz w:val="25"/>
          <w:szCs w:val="25"/>
          <w:lang w:val="sr-Cyrl-RS"/>
        </w:rPr>
      </w:pPr>
      <w:r w:rsidRPr="008C0F05">
        <w:rPr>
          <w:rFonts w:ascii="Times New Roman" w:eastAsia="Calibri" w:hAnsi="Times New Roman" w:cs="Times New Roman"/>
          <w:b/>
          <w:sz w:val="25"/>
          <w:szCs w:val="25"/>
          <w:lang w:val="sr-Cyrl-RS"/>
        </w:rPr>
        <w:tab/>
      </w:r>
      <w:r w:rsidR="00EB4FDB" w:rsidRPr="008C0F05">
        <w:rPr>
          <w:rFonts w:ascii="Times New Roman" w:eastAsia="Calibri" w:hAnsi="Times New Roman" w:cs="Times New Roman"/>
          <w:sz w:val="25"/>
          <w:szCs w:val="25"/>
          <w:lang w:val="sr-Cyrl-CS"/>
        </w:rPr>
        <w:t>Није било дискусије.</w:t>
      </w:r>
    </w:p>
    <w:p w:rsidR="00335092" w:rsidRPr="008C0F05" w:rsidRDefault="00EB4FDB" w:rsidP="0083237F">
      <w:pPr>
        <w:tabs>
          <w:tab w:val="left" w:pos="1276"/>
        </w:tabs>
        <w:spacing w:after="120" w:line="240" w:lineRule="auto"/>
        <w:jc w:val="both"/>
        <w:rPr>
          <w:rFonts w:ascii="Times New Roman" w:eastAsia="Calibri" w:hAnsi="Times New Roman" w:cs="Times New Roman"/>
          <w:sz w:val="25"/>
          <w:szCs w:val="25"/>
          <w:lang w:val="sr-Cyrl-RS"/>
        </w:rPr>
      </w:pPr>
      <w:r w:rsidRPr="008C0F05">
        <w:rPr>
          <w:rFonts w:ascii="Times New Roman" w:eastAsia="Calibri" w:hAnsi="Times New Roman" w:cs="Times New Roman"/>
          <w:b/>
          <w:sz w:val="25"/>
          <w:szCs w:val="25"/>
          <w:lang w:val="sr-Cyrl-RS"/>
        </w:rPr>
        <w:tab/>
      </w:r>
      <w:r w:rsidR="00335092" w:rsidRPr="008C0F05">
        <w:rPr>
          <w:rFonts w:ascii="Times New Roman" w:eastAsia="Calibri" w:hAnsi="Times New Roman" w:cs="Times New Roman"/>
          <w:sz w:val="25"/>
          <w:szCs w:val="25"/>
          <w:lang w:val="sr-Cyrl-RS"/>
        </w:rPr>
        <w:t>Комисија је, већином гласова (19 за, два уздржана и један није гласао), донела Одлуку о спровођењу преговарачког поступка без објављивања јавног позива за РИК ЈН бр. 1/21, у предложеном тексту.</w:t>
      </w:r>
    </w:p>
    <w:p w:rsidR="00335092" w:rsidRPr="008C0F05" w:rsidRDefault="00335092" w:rsidP="0083237F">
      <w:pPr>
        <w:tabs>
          <w:tab w:val="left" w:pos="1276"/>
        </w:tabs>
        <w:spacing w:after="120" w:line="240" w:lineRule="auto"/>
        <w:jc w:val="both"/>
        <w:rPr>
          <w:rFonts w:ascii="Times New Roman" w:eastAsia="Calibri" w:hAnsi="Times New Roman" w:cs="Times New Roman"/>
          <w:sz w:val="25"/>
          <w:szCs w:val="25"/>
          <w:lang w:val="sr-Cyrl-RS"/>
        </w:rPr>
      </w:pPr>
      <w:r w:rsidRPr="008C0F05">
        <w:rPr>
          <w:rFonts w:ascii="Times New Roman" w:eastAsia="Calibri" w:hAnsi="Times New Roman" w:cs="Times New Roman"/>
          <w:sz w:val="25"/>
          <w:szCs w:val="25"/>
          <w:lang w:val="sr-Cyrl-RS"/>
        </w:rPr>
        <w:tab/>
        <w:t>Комисија је, већином гласова (19 за, два уздржана и један није гласао), донела Одлуку о спровођењу преговарачког поступка без објављивања јавног позива за РИК ЈН бр. 2/21, у предложеном тексту.</w:t>
      </w:r>
    </w:p>
    <w:p w:rsidR="00335092" w:rsidRPr="008C0F05" w:rsidRDefault="00335092" w:rsidP="0083237F">
      <w:pPr>
        <w:tabs>
          <w:tab w:val="left" w:pos="1276"/>
        </w:tabs>
        <w:spacing w:after="120" w:line="240" w:lineRule="auto"/>
        <w:jc w:val="both"/>
        <w:rPr>
          <w:rFonts w:ascii="Times New Roman" w:eastAsia="Calibri" w:hAnsi="Times New Roman" w:cs="Times New Roman"/>
          <w:sz w:val="25"/>
          <w:szCs w:val="25"/>
          <w:lang w:val="sr-Cyrl-RS"/>
        </w:rPr>
      </w:pPr>
      <w:r w:rsidRPr="008C0F05">
        <w:rPr>
          <w:rFonts w:ascii="Times New Roman" w:eastAsia="Calibri" w:hAnsi="Times New Roman" w:cs="Times New Roman"/>
          <w:sz w:val="25"/>
          <w:szCs w:val="25"/>
          <w:lang w:val="sr-Cyrl-RS"/>
        </w:rPr>
        <w:tab/>
        <w:t>Комисија је, већином гласова (19 за, два уздржана и један није гласао), донела Одлуку о спровођењу преговарачког поступка без објављивања јавног позива за РИК ЈН бр. 3/21, у предложеном тексту.</w:t>
      </w:r>
    </w:p>
    <w:p w:rsidR="00335092" w:rsidRPr="008C0F05" w:rsidRDefault="00335092" w:rsidP="0083237F">
      <w:pPr>
        <w:tabs>
          <w:tab w:val="left" w:pos="1276"/>
        </w:tabs>
        <w:spacing w:after="120" w:line="240" w:lineRule="auto"/>
        <w:jc w:val="both"/>
        <w:rPr>
          <w:rFonts w:ascii="Times New Roman" w:eastAsia="Calibri" w:hAnsi="Times New Roman" w:cs="Times New Roman"/>
          <w:sz w:val="25"/>
          <w:szCs w:val="25"/>
          <w:lang w:val="sr-Cyrl-RS"/>
        </w:rPr>
      </w:pPr>
      <w:r w:rsidRPr="008C0F05">
        <w:rPr>
          <w:rFonts w:ascii="Times New Roman" w:eastAsia="Calibri" w:hAnsi="Times New Roman" w:cs="Times New Roman"/>
          <w:sz w:val="25"/>
          <w:szCs w:val="25"/>
          <w:lang w:val="sr-Cyrl-RS"/>
        </w:rPr>
        <w:tab/>
        <w:t xml:space="preserve">Комисија је, једногласно (22 за), донела Одлуку </w:t>
      </w:r>
      <w:r w:rsidR="0027075B" w:rsidRPr="008C0F05">
        <w:rPr>
          <w:rFonts w:ascii="Times New Roman" w:eastAsia="Calibri" w:hAnsi="Times New Roman" w:cs="Times New Roman"/>
          <w:sz w:val="25"/>
          <w:szCs w:val="25"/>
          <w:lang w:val="sr-Cyrl-RS"/>
        </w:rPr>
        <w:t>о накнадама и другим трошковима везаним за рад Републичке изборне комисије на спровођењу републичког референдума, расписаног за 16. јануар 2022. године</w:t>
      </w:r>
      <w:r w:rsidRPr="008C0F05">
        <w:rPr>
          <w:rFonts w:ascii="Times New Roman" w:eastAsia="Calibri" w:hAnsi="Times New Roman" w:cs="Times New Roman"/>
          <w:sz w:val="25"/>
          <w:szCs w:val="25"/>
          <w:lang w:val="sr-Cyrl-RS"/>
        </w:rPr>
        <w:t>, у предложеном тексту.</w:t>
      </w:r>
    </w:p>
    <w:p w:rsidR="0027075B" w:rsidRPr="008C0F05" w:rsidRDefault="0027075B" w:rsidP="00852EDC">
      <w:pPr>
        <w:tabs>
          <w:tab w:val="left" w:pos="1276"/>
        </w:tabs>
        <w:spacing w:after="120" w:line="240" w:lineRule="auto"/>
        <w:jc w:val="both"/>
        <w:rPr>
          <w:rFonts w:ascii="Times New Roman" w:eastAsia="Calibri" w:hAnsi="Times New Roman" w:cs="Times New Roman"/>
          <w:sz w:val="25"/>
          <w:szCs w:val="25"/>
          <w:lang w:val="sr-Cyrl-RS"/>
        </w:rPr>
      </w:pPr>
      <w:r w:rsidRPr="008C0F05">
        <w:rPr>
          <w:rFonts w:ascii="Times New Roman" w:eastAsia="Calibri" w:hAnsi="Times New Roman" w:cs="Times New Roman"/>
          <w:sz w:val="25"/>
          <w:szCs w:val="25"/>
          <w:lang w:val="sr-Cyrl-RS"/>
        </w:rPr>
        <w:tab/>
        <w:t>Комисија је, једногласно (22 за), донела Одлуку о накнадама, материјалним и другим трошковима за спровођење републичког референдума, расписаног за 16. јануар 2022. године, у предложеном тексту.</w:t>
      </w:r>
    </w:p>
    <w:p w:rsidR="0083237F" w:rsidRPr="008C0F05" w:rsidRDefault="00407136" w:rsidP="00A92E87">
      <w:pPr>
        <w:tabs>
          <w:tab w:val="left" w:pos="1276"/>
        </w:tabs>
        <w:spacing w:after="120" w:line="240" w:lineRule="auto"/>
        <w:jc w:val="both"/>
        <w:rPr>
          <w:rFonts w:ascii="Times New Roman" w:eastAsia="Calibri" w:hAnsi="Times New Roman" w:cs="Times New Roman"/>
          <w:sz w:val="24"/>
          <w:szCs w:val="24"/>
          <w:lang w:val="sr-Latn-RS"/>
        </w:rPr>
      </w:pPr>
      <w:r w:rsidRPr="008C0F05">
        <w:rPr>
          <w:rFonts w:ascii="Times New Roman" w:eastAsia="Calibri" w:hAnsi="Times New Roman" w:cs="Times New Roman"/>
          <w:b/>
          <w:sz w:val="25"/>
          <w:szCs w:val="25"/>
          <w:u w:val="single"/>
          <w:lang w:val="sr-Cyrl-RS"/>
        </w:rPr>
        <w:t>Девета тачка дневног реда</w:t>
      </w:r>
      <w:r w:rsidRPr="008C0F05">
        <w:rPr>
          <w:rFonts w:ascii="Times New Roman" w:eastAsia="Calibri" w:hAnsi="Times New Roman" w:cs="Times New Roman"/>
          <w:b/>
          <w:sz w:val="25"/>
          <w:szCs w:val="25"/>
          <w:lang w:val="sr-Cyrl-RS"/>
        </w:rPr>
        <w:t xml:space="preserve"> – </w:t>
      </w:r>
      <w:r w:rsidRPr="008C0F05">
        <w:rPr>
          <w:rFonts w:ascii="Times New Roman" w:eastAsia="Calibri" w:hAnsi="Times New Roman" w:cs="Times New Roman"/>
          <w:sz w:val="23"/>
          <w:szCs w:val="23"/>
          <w:lang w:val="sr-Cyrl-RS"/>
        </w:rPr>
        <w:t>Разно</w:t>
      </w:r>
    </w:p>
    <w:p w:rsidR="00A92E87" w:rsidRPr="008C0F05" w:rsidRDefault="00A92E87" w:rsidP="00EB4FDB">
      <w:pPr>
        <w:tabs>
          <w:tab w:val="left" w:pos="1276"/>
        </w:tabs>
        <w:spacing w:after="120" w:line="240" w:lineRule="auto"/>
        <w:jc w:val="both"/>
        <w:rPr>
          <w:rFonts w:ascii="Times New Roman" w:eastAsia="Calibri" w:hAnsi="Times New Roman" w:cs="Times New Roman"/>
          <w:sz w:val="25"/>
          <w:szCs w:val="25"/>
          <w:lang w:val="sr-Cyrl-RS"/>
        </w:rPr>
      </w:pPr>
      <w:r w:rsidRPr="008C0F05">
        <w:rPr>
          <w:rFonts w:ascii="Times New Roman" w:eastAsia="Calibri" w:hAnsi="Times New Roman" w:cs="Times New Roman"/>
          <w:sz w:val="25"/>
          <w:szCs w:val="25"/>
          <w:lang w:val="sr-Cyrl-RS"/>
        </w:rPr>
        <w:tab/>
      </w:r>
      <w:r w:rsidR="00EB4FDB" w:rsidRPr="008C0F05">
        <w:rPr>
          <w:rFonts w:ascii="Times New Roman" w:eastAsia="Calibri" w:hAnsi="Times New Roman" w:cs="Times New Roman"/>
          <w:sz w:val="25"/>
          <w:szCs w:val="25"/>
          <w:lang w:val="sr-Cyrl-RS"/>
        </w:rPr>
        <w:t>Поводом ове тачке дневног реда није било предлога ни дискусије</w:t>
      </w:r>
      <w:r w:rsidRPr="008C0F05">
        <w:rPr>
          <w:rFonts w:ascii="Times New Roman" w:eastAsia="Calibri" w:hAnsi="Times New Roman" w:cs="Times New Roman"/>
          <w:sz w:val="25"/>
          <w:szCs w:val="25"/>
          <w:lang w:val="sr-Cyrl-RS"/>
        </w:rPr>
        <w:t>.</w:t>
      </w:r>
    </w:p>
    <w:p w:rsidR="00A92E87" w:rsidRPr="008C0F05" w:rsidRDefault="00A92E87" w:rsidP="00A92E87">
      <w:pPr>
        <w:tabs>
          <w:tab w:val="left" w:pos="1276"/>
        </w:tabs>
        <w:spacing w:after="240" w:line="240" w:lineRule="auto"/>
        <w:jc w:val="both"/>
        <w:rPr>
          <w:rFonts w:ascii="Times New Roman" w:eastAsia="Calibri" w:hAnsi="Times New Roman" w:cs="Times New Roman"/>
          <w:sz w:val="25"/>
          <w:szCs w:val="25"/>
          <w:lang w:val="sr-Cyrl-RS"/>
        </w:rPr>
      </w:pPr>
      <w:r w:rsidRPr="008C0F05">
        <w:rPr>
          <w:rFonts w:ascii="Times New Roman" w:eastAsia="Calibri" w:hAnsi="Times New Roman" w:cs="Times New Roman"/>
          <w:sz w:val="25"/>
          <w:szCs w:val="25"/>
          <w:lang w:val="sr-Cyrl-RS"/>
        </w:rPr>
        <w:t xml:space="preserve">  </w:t>
      </w:r>
      <w:r w:rsidRPr="008C0F05">
        <w:rPr>
          <w:rFonts w:ascii="Times New Roman" w:eastAsia="Calibri" w:hAnsi="Times New Roman" w:cs="Times New Roman"/>
          <w:sz w:val="25"/>
          <w:szCs w:val="25"/>
          <w:lang w:val="sr-Cyrl-CS"/>
        </w:rPr>
        <w:tab/>
      </w:r>
      <w:r w:rsidRPr="008C0F05">
        <w:rPr>
          <w:rFonts w:ascii="Times New Roman" w:eastAsia="Calibri" w:hAnsi="Times New Roman" w:cs="Times New Roman"/>
          <w:sz w:val="25"/>
          <w:szCs w:val="25"/>
          <w:lang w:val="sr-Cyrl-RS"/>
        </w:rPr>
        <w:t xml:space="preserve">Седница је завршена у </w:t>
      </w:r>
      <w:r w:rsidR="00407136" w:rsidRPr="008C0F05">
        <w:rPr>
          <w:rFonts w:ascii="Times New Roman" w:eastAsia="Calibri" w:hAnsi="Times New Roman" w:cs="Times New Roman"/>
          <w:sz w:val="25"/>
          <w:szCs w:val="25"/>
          <w:lang w:val="ru-RU"/>
        </w:rPr>
        <w:t>13</w:t>
      </w:r>
      <w:r w:rsidRPr="008C0F05">
        <w:rPr>
          <w:rFonts w:ascii="Times New Roman" w:eastAsia="Calibri" w:hAnsi="Times New Roman" w:cs="Times New Roman"/>
          <w:sz w:val="25"/>
          <w:szCs w:val="25"/>
          <w:lang w:val="sr-Cyrl-RS"/>
        </w:rPr>
        <w:t>,</w:t>
      </w:r>
      <w:r w:rsidR="00407136" w:rsidRPr="008C0F05">
        <w:rPr>
          <w:rFonts w:ascii="Times New Roman" w:eastAsia="Calibri" w:hAnsi="Times New Roman" w:cs="Times New Roman"/>
          <w:sz w:val="25"/>
          <w:szCs w:val="25"/>
          <w:lang w:val="sr-Cyrl-RS"/>
        </w:rPr>
        <w:t>52</w:t>
      </w:r>
      <w:r w:rsidRPr="008C0F05">
        <w:rPr>
          <w:rFonts w:ascii="Times New Roman" w:eastAsia="Calibri" w:hAnsi="Times New Roman" w:cs="Times New Roman"/>
          <w:sz w:val="25"/>
          <w:szCs w:val="25"/>
          <w:lang w:val="sr-Cyrl-RS"/>
        </w:rPr>
        <w:t xml:space="preserve"> часова.</w:t>
      </w:r>
    </w:p>
    <w:p w:rsidR="00A92E87" w:rsidRPr="008C0F05" w:rsidRDefault="00A92E87" w:rsidP="002F555C">
      <w:pPr>
        <w:tabs>
          <w:tab w:val="left" w:pos="1276"/>
        </w:tabs>
        <w:spacing w:after="300" w:line="240" w:lineRule="auto"/>
        <w:jc w:val="both"/>
        <w:rPr>
          <w:rFonts w:ascii="Times New Roman" w:eastAsia="Calibri" w:hAnsi="Times New Roman" w:cs="Times New Roman"/>
          <w:sz w:val="25"/>
          <w:szCs w:val="25"/>
          <w:lang w:val="sr-Cyrl-RS"/>
        </w:rPr>
      </w:pPr>
      <w:r w:rsidRPr="008C0F05">
        <w:rPr>
          <w:rFonts w:ascii="Times New Roman" w:eastAsia="Calibri" w:hAnsi="Times New Roman" w:cs="Times New Roman"/>
          <w:sz w:val="25"/>
          <w:szCs w:val="25"/>
          <w:lang w:val="sr-Cyrl-RS"/>
        </w:rPr>
        <w:tab/>
        <w:t>Препис тонског снимка седнице саставни је део овог записника.</w:t>
      </w:r>
    </w:p>
    <w:p w:rsidR="00A92E87" w:rsidRPr="008C0F05" w:rsidRDefault="00A92E87" w:rsidP="002F555C">
      <w:pPr>
        <w:tabs>
          <w:tab w:val="center" w:pos="1701"/>
          <w:tab w:val="center" w:pos="6521"/>
        </w:tabs>
        <w:spacing w:after="300" w:line="240" w:lineRule="auto"/>
        <w:jc w:val="both"/>
        <w:rPr>
          <w:rFonts w:ascii="Times New Roman" w:eastAsia="Times New Roman" w:hAnsi="Times New Roman" w:cs="Times New Roman"/>
          <w:noProof/>
          <w:sz w:val="25"/>
          <w:szCs w:val="25"/>
          <w:lang w:val="sr-Cyrl-RS"/>
        </w:rPr>
      </w:pPr>
      <w:r w:rsidRPr="008C0F05">
        <w:rPr>
          <w:rFonts w:ascii="Times New Roman" w:eastAsia="Times New Roman" w:hAnsi="Times New Roman" w:cs="Times New Roman"/>
          <w:noProof/>
          <w:sz w:val="25"/>
          <w:szCs w:val="25"/>
          <w:lang w:val="sr-Cyrl-RS"/>
        </w:rPr>
        <w:tab/>
        <w:t>СЕКРЕТАР</w:t>
      </w:r>
      <w:r w:rsidRPr="008C0F05">
        <w:rPr>
          <w:rFonts w:ascii="Times New Roman" w:eastAsia="Times New Roman" w:hAnsi="Times New Roman" w:cs="Times New Roman"/>
          <w:noProof/>
          <w:sz w:val="25"/>
          <w:szCs w:val="25"/>
          <w:lang w:val="sr-Cyrl-RS"/>
        </w:rPr>
        <w:tab/>
        <w:t>ПРЕДСЕДНИК</w:t>
      </w:r>
    </w:p>
    <w:p w:rsidR="004F037E" w:rsidRPr="008C0F05" w:rsidRDefault="00A92E87" w:rsidP="007D2B58">
      <w:pPr>
        <w:tabs>
          <w:tab w:val="center" w:pos="1701"/>
          <w:tab w:val="center" w:pos="6521"/>
        </w:tabs>
        <w:spacing w:after="0" w:line="240" w:lineRule="auto"/>
        <w:jc w:val="both"/>
      </w:pPr>
      <w:r w:rsidRPr="008C0F05">
        <w:rPr>
          <w:rFonts w:ascii="Times New Roman" w:eastAsia="Times New Roman" w:hAnsi="Times New Roman" w:cs="Times New Roman"/>
          <w:noProof/>
          <w:sz w:val="25"/>
          <w:szCs w:val="25"/>
          <w:lang w:val="sr-Cyrl-RS"/>
        </w:rPr>
        <w:tab/>
      </w:r>
      <w:r w:rsidR="00407136" w:rsidRPr="008C0F05">
        <w:rPr>
          <w:rFonts w:ascii="Times New Roman" w:eastAsia="Times New Roman" w:hAnsi="Times New Roman" w:cs="Times New Roman"/>
          <w:noProof/>
          <w:sz w:val="25"/>
          <w:szCs w:val="25"/>
          <w:lang w:val="sr-Cyrl-RS"/>
        </w:rPr>
        <w:t>Срђан Смиљанић</w:t>
      </w:r>
      <w:r w:rsidRPr="008C0F05">
        <w:rPr>
          <w:rFonts w:ascii="Times New Roman" w:eastAsia="Times New Roman" w:hAnsi="Times New Roman" w:cs="Times New Roman"/>
          <w:noProof/>
          <w:sz w:val="25"/>
          <w:szCs w:val="25"/>
          <w:lang w:val="sr-Cyrl-RS"/>
        </w:rPr>
        <w:tab/>
        <w:t>Владимир Димитријевић</w:t>
      </w:r>
    </w:p>
    <w:sectPr w:rsidR="004F037E" w:rsidRPr="008C0F05" w:rsidSect="00161C44">
      <w:footerReference w:type="default" r:id="rId7"/>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DB7" w:rsidRDefault="00942DB7">
      <w:pPr>
        <w:spacing w:after="0" w:line="240" w:lineRule="auto"/>
      </w:pPr>
      <w:r>
        <w:separator/>
      </w:r>
    </w:p>
  </w:endnote>
  <w:endnote w:type="continuationSeparator" w:id="0">
    <w:p w:rsidR="00942DB7" w:rsidRDefault="00942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4124793"/>
      <w:docPartObj>
        <w:docPartGallery w:val="Page Numbers (Bottom of Page)"/>
        <w:docPartUnique/>
      </w:docPartObj>
    </w:sdtPr>
    <w:sdtEndPr>
      <w:rPr>
        <w:noProof/>
      </w:rPr>
    </w:sdtEndPr>
    <w:sdtContent>
      <w:p w:rsidR="00202B63" w:rsidRDefault="009607DD">
        <w:pPr>
          <w:pStyle w:val="Footer"/>
          <w:jc w:val="center"/>
        </w:pPr>
        <w:r w:rsidRPr="00520163">
          <w:rPr>
            <w:rFonts w:ascii="Times New Roman" w:hAnsi="Times New Roman" w:cs="Times New Roman"/>
            <w:sz w:val="25"/>
            <w:szCs w:val="25"/>
          </w:rPr>
          <w:fldChar w:fldCharType="begin"/>
        </w:r>
        <w:r w:rsidRPr="00520163">
          <w:rPr>
            <w:rFonts w:ascii="Times New Roman" w:hAnsi="Times New Roman" w:cs="Times New Roman"/>
            <w:sz w:val="25"/>
            <w:szCs w:val="25"/>
          </w:rPr>
          <w:instrText xml:space="preserve"> PAGE   \* MERGEFORMAT </w:instrText>
        </w:r>
        <w:r w:rsidRPr="00520163">
          <w:rPr>
            <w:rFonts w:ascii="Times New Roman" w:hAnsi="Times New Roman" w:cs="Times New Roman"/>
            <w:sz w:val="25"/>
            <w:szCs w:val="25"/>
          </w:rPr>
          <w:fldChar w:fldCharType="separate"/>
        </w:r>
        <w:r w:rsidR="00577722">
          <w:rPr>
            <w:rFonts w:ascii="Times New Roman" w:hAnsi="Times New Roman" w:cs="Times New Roman"/>
            <w:noProof/>
            <w:sz w:val="25"/>
            <w:szCs w:val="25"/>
          </w:rPr>
          <w:t>4</w:t>
        </w:r>
        <w:r w:rsidRPr="00520163">
          <w:rPr>
            <w:rFonts w:ascii="Times New Roman" w:hAnsi="Times New Roman" w:cs="Times New Roman"/>
            <w:noProof/>
            <w:sz w:val="25"/>
            <w:szCs w:val="25"/>
          </w:rPr>
          <w:fldChar w:fldCharType="end"/>
        </w:r>
      </w:p>
    </w:sdtContent>
  </w:sdt>
  <w:p w:rsidR="00202B63" w:rsidRDefault="00942D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DB7" w:rsidRDefault="00942DB7">
      <w:pPr>
        <w:spacing w:after="0" w:line="240" w:lineRule="auto"/>
      </w:pPr>
      <w:r>
        <w:separator/>
      </w:r>
    </w:p>
  </w:footnote>
  <w:footnote w:type="continuationSeparator" w:id="0">
    <w:p w:rsidR="00942DB7" w:rsidRDefault="00942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E87"/>
    <w:rsid w:val="000279C5"/>
    <w:rsid w:val="000360DB"/>
    <w:rsid w:val="000B49BA"/>
    <w:rsid w:val="000C31E2"/>
    <w:rsid w:val="000E2ED2"/>
    <w:rsid w:val="001130AE"/>
    <w:rsid w:val="00125AB7"/>
    <w:rsid w:val="00131026"/>
    <w:rsid w:val="001B63D8"/>
    <w:rsid w:val="00237DE4"/>
    <w:rsid w:val="002670F9"/>
    <w:rsid w:val="0027075B"/>
    <w:rsid w:val="0027147C"/>
    <w:rsid w:val="00275A06"/>
    <w:rsid w:val="002E70CD"/>
    <w:rsid w:val="002F555C"/>
    <w:rsid w:val="00311A89"/>
    <w:rsid w:val="00335092"/>
    <w:rsid w:val="003F3D57"/>
    <w:rsid w:val="00407136"/>
    <w:rsid w:val="0042489C"/>
    <w:rsid w:val="00436AA1"/>
    <w:rsid w:val="004F037E"/>
    <w:rsid w:val="0050246A"/>
    <w:rsid w:val="005438DB"/>
    <w:rsid w:val="00577722"/>
    <w:rsid w:val="005A5C4B"/>
    <w:rsid w:val="005C7E5F"/>
    <w:rsid w:val="0065304F"/>
    <w:rsid w:val="00664F2E"/>
    <w:rsid w:val="006B51DC"/>
    <w:rsid w:val="0071595B"/>
    <w:rsid w:val="00765FF8"/>
    <w:rsid w:val="007D2B58"/>
    <w:rsid w:val="007E7F79"/>
    <w:rsid w:val="0082544A"/>
    <w:rsid w:val="0083237F"/>
    <w:rsid w:val="00852EDC"/>
    <w:rsid w:val="00864FD5"/>
    <w:rsid w:val="008B5781"/>
    <w:rsid w:val="008C0F05"/>
    <w:rsid w:val="008C192A"/>
    <w:rsid w:val="008F3F33"/>
    <w:rsid w:val="00913A99"/>
    <w:rsid w:val="00942DB7"/>
    <w:rsid w:val="009607DD"/>
    <w:rsid w:val="009F296E"/>
    <w:rsid w:val="00A82ECA"/>
    <w:rsid w:val="00A92E87"/>
    <w:rsid w:val="00AC13CD"/>
    <w:rsid w:val="00AC4811"/>
    <w:rsid w:val="00B73C82"/>
    <w:rsid w:val="00CF0815"/>
    <w:rsid w:val="00D1153C"/>
    <w:rsid w:val="00D7479C"/>
    <w:rsid w:val="00DC510A"/>
    <w:rsid w:val="00E02FD9"/>
    <w:rsid w:val="00E3706A"/>
    <w:rsid w:val="00E91A1D"/>
    <w:rsid w:val="00EA7422"/>
    <w:rsid w:val="00EB4FDB"/>
    <w:rsid w:val="00F2555C"/>
    <w:rsid w:val="00FC1A85"/>
    <w:rsid w:val="00FC6E5B"/>
    <w:rsid w:val="00FF0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E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92E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E87"/>
  </w:style>
  <w:style w:type="paragraph" w:styleId="ListParagraph">
    <w:name w:val="List Paragraph"/>
    <w:basedOn w:val="Normal"/>
    <w:uiPriority w:val="34"/>
    <w:qFormat/>
    <w:rsid w:val="00275A06"/>
    <w:pPr>
      <w:ind w:left="720"/>
      <w:contextualSpacing/>
    </w:pPr>
  </w:style>
  <w:style w:type="paragraph" w:styleId="Header">
    <w:name w:val="header"/>
    <w:basedOn w:val="Normal"/>
    <w:link w:val="HeaderChar"/>
    <w:uiPriority w:val="99"/>
    <w:unhideWhenUsed/>
    <w:rsid w:val="007D2B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B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E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92E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E87"/>
  </w:style>
  <w:style w:type="paragraph" w:styleId="ListParagraph">
    <w:name w:val="List Paragraph"/>
    <w:basedOn w:val="Normal"/>
    <w:uiPriority w:val="34"/>
    <w:qFormat/>
    <w:rsid w:val="00275A06"/>
    <w:pPr>
      <w:ind w:left="720"/>
      <w:contextualSpacing/>
    </w:pPr>
  </w:style>
  <w:style w:type="paragraph" w:styleId="Header">
    <w:name w:val="header"/>
    <w:basedOn w:val="Normal"/>
    <w:link w:val="HeaderChar"/>
    <w:uiPriority w:val="99"/>
    <w:unhideWhenUsed/>
    <w:rsid w:val="007D2B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1358</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Dimitrijevic</dc:creator>
  <cp:lastModifiedBy>Vladimir Dimitrijevic</cp:lastModifiedBy>
  <cp:revision>20</cp:revision>
  <dcterms:created xsi:type="dcterms:W3CDTF">2021-12-20T15:28:00Z</dcterms:created>
  <dcterms:modified xsi:type="dcterms:W3CDTF">2021-12-22T10:55:00Z</dcterms:modified>
</cp:coreProperties>
</file>